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000" w:firstRow="0" w:lastRow="0" w:firstColumn="0" w:lastColumn="0" w:noHBand="0" w:noVBand="0"/>
      </w:tblPr>
      <w:tblGrid>
        <w:gridCol w:w="2254"/>
        <w:gridCol w:w="6746"/>
      </w:tblGrid>
      <w:tr w:rsidR="00E12C31" w14:paraId="37F859CE" w14:textId="77777777">
        <w:tblPrEx>
          <w:tblCellMar>
            <w:top w:w="0" w:type="dxa"/>
            <w:bottom w:w="0" w:type="dxa"/>
          </w:tblCellMar>
        </w:tblPrEx>
        <w:trPr>
          <w:tblCellSpacing w:w="60" w:type="dxa"/>
        </w:trPr>
        <w:tc>
          <w:tcPr>
            <w:tcW w:w="1200" w:type="pct"/>
            <w:shd w:val="clear" w:color="auto" w:fill="E7F0F9"/>
          </w:tcPr>
          <w:p w14:paraId="669FC4B7" w14:textId="77777777" w:rsidR="00E12C31" w:rsidRDefault="00000000">
            <w:pPr>
              <w:spacing w:after="0" w:line="240" w:lineRule="auto"/>
            </w:pPr>
            <w:r>
              <w:rPr>
                <w:b/>
              </w:rPr>
              <w:t>RKP broj</w:t>
            </w:r>
          </w:p>
        </w:tc>
        <w:tc>
          <w:tcPr>
            <w:tcW w:w="0" w:type="auto"/>
            <w:shd w:val="clear" w:color="auto" w:fill="E7F0F9"/>
          </w:tcPr>
          <w:p w14:paraId="1A4A85B6" w14:textId="77777777" w:rsidR="00E12C31" w:rsidRDefault="00000000">
            <w:pPr>
              <w:spacing w:after="0" w:line="240" w:lineRule="auto"/>
            </w:pPr>
            <w:r>
              <w:t>28397</w:t>
            </w:r>
          </w:p>
        </w:tc>
      </w:tr>
      <w:tr w:rsidR="00E12C31" w14:paraId="211909BC" w14:textId="77777777">
        <w:tblPrEx>
          <w:tblCellMar>
            <w:top w:w="0" w:type="dxa"/>
            <w:bottom w:w="0" w:type="dxa"/>
          </w:tblCellMar>
        </w:tblPrEx>
        <w:trPr>
          <w:tblCellSpacing w:w="60" w:type="dxa"/>
        </w:trPr>
        <w:tc>
          <w:tcPr>
            <w:tcW w:w="1200" w:type="pct"/>
            <w:shd w:val="clear" w:color="auto" w:fill="E7F0F9"/>
          </w:tcPr>
          <w:p w14:paraId="4D9A00A3" w14:textId="77777777" w:rsidR="00E12C31" w:rsidRDefault="00000000">
            <w:pPr>
              <w:spacing w:after="0" w:line="240" w:lineRule="auto"/>
            </w:pPr>
            <w:r>
              <w:rPr>
                <w:b/>
              </w:rPr>
              <w:t>Naziv obveznika</w:t>
            </w:r>
          </w:p>
        </w:tc>
        <w:tc>
          <w:tcPr>
            <w:tcW w:w="0" w:type="auto"/>
            <w:shd w:val="clear" w:color="auto" w:fill="E7F0F9"/>
          </w:tcPr>
          <w:p w14:paraId="28174E06" w14:textId="77777777" w:rsidR="00E12C31" w:rsidRDefault="00000000">
            <w:pPr>
              <w:spacing w:after="0" w:line="240" w:lineRule="auto"/>
            </w:pPr>
            <w:r>
              <w:t>OPĆINA JESENJE</w:t>
            </w:r>
          </w:p>
        </w:tc>
      </w:tr>
      <w:tr w:rsidR="00E12C31" w14:paraId="5A1A3071" w14:textId="77777777">
        <w:tblPrEx>
          <w:tblCellMar>
            <w:top w:w="0" w:type="dxa"/>
            <w:bottom w:w="0" w:type="dxa"/>
          </w:tblCellMar>
        </w:tblPrEx>
        <w:trPr>
          <w:tblCellSpacing w:w="60" w:type="dxa"/>
        </w:trPr>
        <w:tc>
          <w:tcPr>
            <w:tcW w:w="1200" w:type="pct"/>
            <w:shd w:val="clear" w:color="auto" w:fill="E7F0F9"/>
          </w:tcPr>
          <w:p w14:paraId="589724B2" w14:textId="77777777" w:rsidR="00E12C31" w:rsidRDefault="00000000">
            <w:pPr>
              <w:spacing w:after="0" w:line="240" w:lineRule="auto"/>
            </w:pPr>
            <w:r>
              <w:rPr>
                <w:b/>
              </w:rPr>
              <w:t>Razina</w:t>
            </w:r>
          </w:p>
        </w:tc>
        <w:tc>
          <w:tcPr>
            <w:tcW w:w="0" w:type="auto"/>
            <w:shd w:val="clear" w:color="auto" w:fill="E7F0F9"/>
          </w:tcPr>
          <w:p w14:paraId="3967B1BB" w14:textId="77777777" w:rsidR="00E12C31" w:rsidRDefault="00000000">
            <w:pPr>
              <w:spacing w:after="0" w:line="240" w:lineRule="auto"/>
            </w:pPr>
            <w:r>
              <w:t>22</w:t>
            </w:r>
          </w:p>
        </w:tc>
      </w:tr>
    </w:tbl>
    <w:p w14:paraId="39C15344" w14:textId="77777777" w:rsidR="00E12C31" w:rsidRDefault="00000000">
      <w:r>
        <w:br/>
      </w:r>
    </w:p>
    <w:p w14:paraId="48A426FA" w14:textId="77777777" w:rsidR="00E12C31" w:rsidRDefault="00000000">
      <w:pPr>
        <w:spacing w:line="240" w:lineRule="auto"/>
        <w:jc w:val="center"/>
      </w:pPr>
      <w:r>
        <w:rPr>
          <w:b/>
          <w:sz w:val="28"/>
        </w:rPr>
        <w:t>BILJEŠKE UZ FINANCIJSKE IZVJEŠTAJE</w:t>
      </w:r>
    </w:p>
    <w:p w14:paraId="5C782567" w14:textId="77777777" w:rsidR="00E12C31" w:rsidRDefault="00000000">
      <w:pPr>
        <w:spacing w:line="240" w:lineRule="auto"/>
        <w:jc w:val="center"/>
      </w:pPr>
      <w:r>
        <w:rPr>
          <w:b/>
          <w:sz w:val="28"/>
        </w:rPr>
        <w:t>ZA RAZDOBLJE</w:t>
      </w:r>
    </w:p>
    <w:p w14:paraId="083FBF6E" w14:textId="77777777" w:rsidR="00E12C31" w:rsidRDefault="00000000">
      <w:pPr>
        <w:spacing w:line="240" w:lineRule="auto"/>
        <w:jc w:val="center"/>
      </w:pPr>
      <w:r>
        <w:rPr>
          <w:b/>
          <w:sz w:val="28"/>
        </w:rPr>
        <w:t>I - IX 2026.</w:t>
      </w:r>
    </w:p>
    <w:p w14:paraId="109F9EBA" w14:textId="77777777" w:rsidR="00E12C31" w:rsidRDefault="00E12C31"/>
    <w:p w14:paraId="56990F26" w14:textId="77777777" w:rsidR="00E12C31" w:rsidRDefault="00000000">
      <w:pPr>
        <w:keepNext/>
        <w:spacing w:line="240" w:lineRule="auto"/>
        <w:jc w:val="center"/>
      </w:pPr>
      <w:r>
        <w:rPr>
          <w:b/>
          <w:sz w:val="28"/>
        </w:rPr>
        <w:t>Izvještaj o prihodima i rashodima, primicima i izdacima</w:t>
      </w:r>
    </w:p>
    <w:p w14:paraId="48E70CE1" w14:textId="77777777" w:rsidR="00E12C31" w:rsidRDefault="00000000">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2C31" w14:paraId="129A535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2E5F90A" w14:textId="77777777" w:rsidR="00E12C31"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B8FE4A7" w14:textId="77777777" w:rsidR="00E12C3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A43A359" w14:textId="77777777" w:rsidR="00E12C3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FDE6E84" w14:textId="77777777" w:rsidR="00E12C3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34287FC" w14:textId="77777777" w:rsidR="00E12C3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A6793B5" w14:textId="77777777" w:rsidR="00E12C31" w:rsidRDefault="00000000">
            <w:pPr>
              <w:keepNext/>
              <w:keepLines/>
              <w:spacing w:after="0" w:line="240" w:lineRule="auto"/>
              <w:jc w:val="center"/>
            </w:pPr>
            <w:r>
              <w:rPr>
                <w:b/>
                <w:sz w:val="18"/>
              </w:rPr>
              <w:t>Indeks (%)</w:t>
            </w:r>
          </w:p>
        </w:tc>
      </w:tr>
      <w:tr w:rsidR="00E12C31" w14:paraId="4295525B" w14:textId="77777777">
        <w:tblPrEx>
          <w:tblCellMar>
            <w:top w:w="0" w:type="dxa"/>
            <w:bottom w:w="0" w:type="dxa"/>
          </w:tblCellMar>
        </w:tblPrEx>
        <w:trPr>
          <w:cantSplit/>
          <w:trHeight w:val="560"/>
        </w:trPr>
        <w:tc>
          <w:tcPr>
            <w:tcW w:w="700" w:type="dxa"/>
            <w:tcMar>
              <w:top w:w="0" w:type="dxa"/>
              <w:bottom w:w="0" w:type="dxa"/>
            </w:tcMar>
            <w:vAlign w:val="center"/>
          </w:tcPr>
          <w:p w14:paraId="457BAFC8" w14:textId="77777777" w:rsidR="00E12C31" w:rsidRDefault="00000000">
            <w:pPr>
              <w:keepNext/>
              <w:keepLines/>
              <w:spacing w:after="0" w:line="240" w:lineRule="auto"/>
            </w:pPr>
            <w:r>
              <w:rPr>
                <w:sz w:val="18"/>
              </w:rPr>
              <w:t>6</w:t>
            </w:r>
          </w:p>
        </w:tc>
        <w:tc>
          <w:tcPr>
            <w:tcW w:w="3180" w:type="dxa"/>
            <w:tcMar>
              <w:top w:w="0" w:type="dxa"/>
              <w:bottom w:w="0" w:type="dxa"/>
            </w:tcMar>
            <w:vAlign w:val="center"/>
          </w:tcPr>
          <w:p w14:paraId="35136592" w14:textId="77777777" w:rsidR="00E12C31" w:rsidRDefault="00000000">
            <w:pPr>
              <w:keepNext/>
              <w:keepLines/>
              <w:spacing w:after="0" w:line="240" w:lineRule="auto"/>
            </w:pPr>
            <w:r>
              <w:rPr>
                <w:sz w:val="18"/>
              </w:rPr>
              <w:t>PRIHODI POSLOVANJA (šifre 61+62+63+64+65+66+67+68)</w:t>
            </w:r>
          </w:p>
        </w:tc>
        <w:tc>
          <w:tcPr>
            <w:tcW w:w="700" w:type="dxa"/>
            <w:tcMar>
              <w:top w:w="0" w:type="dxa"/>
              <w:bottom w:w="0" w:type="dxa"/>
            </w:tcMar>
            <w:vAlign w:val="center"/>
          </w:tcPr>
          <w:p w14:paraId="442C6AAE" w14:textId="77777777" w:rsidR="00E12C31" w:rsidRDefault="00000000">
            <w:pPr>
              <w:keepNext/>
              <w:keepLines/>
              <w:spacing w:after="0" w:line="240" w:lineRule="auto"/>
            </w:pPr>
            <w:r>
              <w:rPr>
                <w:sz w:val="18"/>
              </w:rPr>
              <w:t>6</w:t>
            </w:r>
          </w:p>
        </w:tc>
        <w:tc>
          <w:tcPr>
            <w:tcW w:w="1860" w:type="dxa"/>
            <w:tcMar>
              <w:top w:w="0" w:type="dxa"/>
              <w:bottom w:w="0" w:type="dxa"/>
            </w:tcMar>
            <w:vAlign w:val="center"/>
          </w:tcPr>
          <w:p w14:paraId="77056A7A" w14:textId="77777777" w:rsidR="00E12C31" w:rsidRDefault="00000000">
            <w:pPr>
              <w:keepNext/>
              <w:keepLines/>
              <w:spacing w:after="0" w:line="240" w:lineRule="auto"/>
              <w:jc w:val="right"/>
            </w:pPr>
            <w:r>
              <w:rPr>
                <w:sz w:val="18"/>
              </w:rPr>
              <w:t>1.214.353,29</w:t>
            </w:r>
          </w:p>
        </w:tc>
        <w:tc>
          <w:tcPr>
            <w:tcW w:w="1860" w:type="dxa"/>
            <w:tcMar>
              <w:top w:w="0" w:type="dxa"/>
              <w:bottom w:w="0" w:type="dxa"/>
            </w:tcMar>
            <w:vAlign w:val="center"/>
          </w:tcPr>
          <w:p w14:paraId="25D2BF49" w14:textId="77777777" w:rsidR="00E12C31" w:rsidRDefault="00000000">
            <w:pPr>
              <w:keepNext/>
              <w:keepLines/>
              <w:spacing w:after="0" w:line="240" w:lineRule="auto"/>
              <w:jc w:val="right"/>
            </w:pPr>
            <w:r>
              <w:rPr>
                <w:sz w:val="18"/>
              </w:rPr>
              <w:t>1.619.760,59</w:t>
            </w:r>
          </w:p>
        </w:tc>
        <w:tc>
          <w:tcPr>
            <w:tcW w:w="700" w:type="dxa"/>
            <w:tcMar>
              <w:top w:w="0" w:type="dxa"/>
              <w:bottom w:w="0" w:type="dxa"/>
            </w:tcMar>
            <w:vAlign w:val="center"/>
          </w:tcPr>
          <w:p w14:paraId="21011BD4" w14:textId="77777777" w:rsidR="00E12C31" w:rsidRDefault="00000000">
            <w:pPr>
              <w:keepNext/>
              <w:keepLines/>
              <w:spacing w:after="0" w:line="240" w:lineRule="auto"/>
              <w:jc w:val="right"/>
            </w:pPr>
            <w:r>
              <w:rPr>
                <w:sz w:val="18"/>
              </w:rPr>
              <w:t>133,4</w:t>
            </w:r>
          </w:p>
        </w:tc>
      </w:tr>
      <w:tr w:rsidR="00E12C31" w14:paraId="3BEE611D" w14:textId="77777777">
        <w:tblPrEx>
          <w:tblCellMar>
            <w:top w:w="0" w:type="dxa"/>
            <w:bottom w:w="0" w:type="dxa"/>
          </w:tblCellMar>
        </w:tblPrEx>
        <w:trPr>
          <w:cantSplit/>
          <w:trHeight w:val="560"/>
        </w:trPr>
        <w:tc>
          <w:tcPr>
            <w:tcW w:w="700" w:type="dxa"/>
            <w:tcMar>
              <w:top w:w="0" w:type="dxa"/>
              <w:bottom w:w="0" w:type="dxa"/>
            </w:tcMar>
            <w:vAlign w:val="center"/>
          </w:tcPr>
          <w:p w14:paraId="75854BB1" w14:textId="77777777" w:rsidR="00E12C31" w:rsidRDefault="00000000">
            <w:pPr>
              <w:keepNext/>
              <w:keepLines/>
              <w:spacing w:after="0" w:line="240" w:lineRule="auto"/>
            </w:pPr>
            <w:r>
              <w:rPr>
                <w:sz w:val="18"/>
              </w:rPr>
              <w:t>3</w:t>
            </w:r>
          </w:p>
        </w:tc>
        <w:tc>
          <w:tcPr>
            <w:tcW w:w="3180" w:type="dxa"/>
            <w:tcMar>
              <w:top w:w="0" w:type="dxa"/>
              <w:bottom w:w="0" w:type="dxa"/>
            </w:tcMar>
            <w:vAlign w:val="center"/>
          </w:tcPr>
          <w:p w14:paraId="15B5AEF4" w14:textId="77777777" w:rsidR="00E12C31" w:rsidRDefault="00000000">
            <w:pPr>
              <w:keepNext/>
              <w:keepLines/>
              <w:spacing w:after="0" w:line="240" w:lineRule="auto"/>
            </w:pPr>
            <w:r>
              <w:rPr>
                <w:sz w:val="18"/>
              </w:rPr>
              <w:t>RASHODI POSLOVANJA (šifre 31+32+34+35+36+37+38)</w:t>
            </w:r>
          </w:p>
        </w:tc>
        <w:tc>
          <w:tcPr>
            <w:tcW w:w="700" w:type="dxa"/>
            <w:tcMar>
              <w:top w:w="0" w:type="dxa"/>
              <w:bottom w:w="0" w:type="dxa"/>
            </w:tcMar>
            <w:vAlign w:val="center"/>
          </w:tcPr>
          <w:p w14:paraId="76057E9C" w14:textId="77777777" w:rsidR="00E12C31" w:rsidRDefault="00000000">
            <w:pPr>
              <w:keepNext/>
              <w:keepLines/>
              <w:spacing w:after="0" w:line="240" w:lineRule="auto"/>
            </w:pPr>
            <w:r>
              <w:rPr>
                <w:sz w:val="18"/>
              </w:rPr>
              <w:t>3</w:t>
            </w:r>
          </w:p>
        </w:tc>
        <w:tc>
          <w:tcPr>
            <w:tcW w:w="1860" w:type="dxa"/>
            <w:tcMar>
              <w:top w:w="0" w:type="dxa"/>
              <w:bottom w:w="0" w:type="dxa"/>
            </w:tcMar>
            <w:vAlign w:val="center"/>
          </w:tcPr>
          <w:p w14:paraId="4BD71ACF" w14:textId="77777777" w:rsidR="00E12C31" w:rsidRDefault="00000000">
            <w:pPr>
              <w:keepNext/>
              <w:keepLines/>
              <w:spacing w:after="0" w:line="240" w:lineRule="auto"/>
              <w:jc w:val="right"/>
            </w:pPr>
            <w:r>
              <w:rPr>
                <w:sz w:val="18"/>
              </w:rPr>
              <w:t>751.841,33</w:t>
            </w:r>
          </w:p>
        </w:tc>
        <w:tc>
          <w:tcPr>
            <w:tcW w:w="1860" w:type="dxa"/>
            <w:tcMar>
              <w:top w:w="0" w:type="dxa"/>
              <w:bottom w:w="0" w:type="dxa"/>
            </w:tcMar>
            <w:vAlign w:val="center"/>
          </w:tcPr>
          <w:p w14:paraId="162C6605" w14:textId="77777777" w:rsidR="00E12C31" w:rsidRDefault="00000000">
            <w:pPr>
              <w:keepNext/>
              <w:keepLines/>
              <w:spacing w:after="0" w:line="240" w:lineRule="auto"/>
              <w:jc w:val="right"/>
            </w:pPr>
            <w:r>
              <w:rPr>
                <w:sz w:val="18"/>
              </w:rPr>
              <w:t>897.112,63</w:t>
            </w:r>
          </w:p>
        </w:tc>
        <w:tc>
          <w:tcPr>
            <w:tcW w:w="700" w:type="dxa"/>
            <w:tcMar>
              <w:top w:w="0" w:type="dxa"/>
              <w:bottom w:w="0" w:type="dxa"/>
            </w:tcMar>
            <w:vAlign w:val="center"/>
          </w:tcPr>
          <w:p w14:paraId="40529A18" w14:textId="77777777" w:rsidR="00E12C31" w:rsidRDefault="00000000">
            <w:pPr>
              <w:keepNext/>
              <w:keepLines/>
              <w:spacing w:after="0" w:line="240" w:lineRule="auto"/>
              <w:jc w:val="right"/>
            </w:pPr>
            <w:r>
              <w:rPr>
                <w:sz w:val="18"/>
              </w:rPr>
              <w:t>119,3</w:t>
            </w:r>
          </w:p>
        </w:tc>
      </w:tr>
      <w:tr w:rsidR="00E12C31" w14:paraId="07357BAD" w14:textId="77777777">
        <w:tblPrEx>
          <w:tblCellMar>
            <w:top w:w="0" w:type="dxa"/>
            <w:bottom w:w="0" w:type="dxa"/>
          </w:tblCellMar>
        </w:tblPrEx>
        <w:trPr>
          <w:cantSplit/>
          <w:trHeight w:val="560"/>
        </w:trPr>
        <w:tc>
          <w:tcPr>
            <w:tcW w:w="700" w:type="dxa"/>
            <w:tcMar>
              <w:top w:w="0" w:type="dxa"/>
              <w:bottom w:w="0" w:type="dxa"/>
            </w:tcMar>
            <w:vAlign w:val="center"/>
          </w:tcPr>
          <w:p w14:paraId="43105992" w14:textId="77777777" w:rsidR="00E12C31" w:rsidRDefault="00E12C31">
            <w:pPr>
              <w:keepNext/>
              <w:keepLines/>
              <w:spacing w:after="0" w:line="240" w:lineRule="auto"/>
            </w:pPr>
          </w:p>
        </w:tc>
        <w:tc>
          <w:tcPr>
            <w:tcW w:w="3180" w:type="dxa"/>
            <w:tcMar>
              <w:top w:w="0" w:type="dxa"/>
              <w:bottom w:w="0" w:type="dxa"/>
            </w:tcMar>
            <w:vAlign w:val="center"/>
          </w:tcPr>
          <w:p w14:paraId="65490D2E" w14:textId="77777777" w:rsidR="00E12C31" w:rsidRDefault="00000000">
            <w:pPr>
              <w:keepNext/>
              <w:keepLines/>
              <w:spacing w:after="0" w:line="240" w:lineRule="auto"/>
            </w:pPr>
            <w:r>
              <w:rPr>
                <w:b/>
                <w:sz w:val="18"/>
              </w:rPr>
              <w:t>VIŠAK PRIHODA POSLOVANJA (šifre 6-Z005)</w:t>
            </w:r>
          </w:p>
        </w:tc>
        <w:tc>
          <w:tcPr>
            <w:tcW w:w="700" w:type="dxa"/>
            <w:tcMar>
              <w:top w:w="0" w:type="dxa"/>
              <w:bottom w:w="0" w:type="dxa"/>
            </w:tcMar>
            <w:vAlign w:val="center"/>
          </w:tcPr>
          <w:p w14:paraId="3E8B8111" w14:textId="77777777" w:rsidR="00E12C31" w:rsidRDefault="00000000">
            <w:pPr>
              <w:keepNext/>
              <w:keepLines/>
              <w:spacing w:after="0" w:line="240" w:lineRule="auto"/>
            </w:pPr>
            <w:r>
              <w:rPr>
                <w:b/>
                <w:sz w:val="18"/>
              </w:rPr>
              <w:t>X001</w:t>
            </w:r>
          </w:p>
        </w:tc>
        <w:tc>
          <w:tcPr>
            <w:tcW w:w="1860" w:type="dxa"/>
            <w:tcMar>
              <w:top w:w="0" w:type="dxa"/>
              <w:bottom w:w="0" w:type="dxa"/>
            </w:tcMar>
            <w:vAlign w:val="center"/>
          </w:tcPr>
          <w:p w14:paraId="08E33D79" w14:textId="77777777" w:rsidR="00E12C31" w:rsidRDefault="00000000">
            <w:pPr>
              <w:keepNext/>
              <w:keepLines/>
              <w:spacing w:after="0" w:line="240" w:lineRule="auto"/>
              <w:jc w:val="right"/>
            </w:pPr>
            <w:r>
              <w:rPr>
                <w:b/>
                <w:sz w:val="18"/>
              </w:rPr>
              <w:t>462.511,96</w:t>
            </w:r>
          </w:p>
        </w:tc>
        <w:tc>
          <w:tcPr>
            <w:tcW w:w="1860" w:type="dxa"/>
            <w:tcMar>
              <w:top w:w="0" w:type="dxa"/>
              <w:bottom w:w="0" w:type="dxa"/>
            </w:tcMar>
            <w:vAlign w:val="center"/>
          </w:tcPr>
          <w:p w14:paraId="10BA0BB3" w14:textId="77777777" w:rsidR="00E12C31" w:rsidRDefault="00000000">
            <w:pPr>
              <w:keepNext/>
              <w:keepLines/>
              <w:spacing w:after="0" w:line="240" w:lineRule="auto"/>
              <w:jc w:val="right"/>
            </w:pPr>
            <w:r>
              <w:rPr>
                <w:b/>
                <w:sz w:val="18"/>
              </w:rPr>
              <w:t>722.647,96</w:t>
            </w:r>
          </w:p>
        </w:tc>
        <w:tc>
          <w:tcPr>
            <w:tcW w:w="700" w:type="dxa"/>
            <w:tcMar>
              <w:top w:w="0" w:type="dxa"/>
              <w:bottom w:w="0" w:type="dxa"/>
            </w:tcMar>
            <w:vAlign w:val="center"/>
          </w:tcPr>
          <w:p w14:paraId="4C5F831B" w14:textId="77777777" w:rsidR="00E12C31" w:rsidRDefault="00000000">
            <w:pPr>
              <w:keepNext/>
              <w:keepLines/>
              <w:spacing w:after="0" w:line="240" w:lineRule="auto"/>
              <w:jc w:val="right"/>
            </w:pPr>
            <w:r>
              <w:rPr>
                <w:b/>
                <w:sz w:val="18"/>
              </w:rPr>
              <w:t>156,2</w:t>
            </w:r>
          </w:p>
        </w:tc>
      </w:tr>
      <w:tr w:rsidR="00E12C31" w14:paraId="0BFED907" w14:textId="77777777">
        <w:tblPrEx>
          <w:tblCellMar>
            <w:top w:w="0" w:type="dxa"/>
            <w:bottom w:w="0" w:type="dxa"/>
          </w:tblCellMar>
        </w:tblPrEx>
        <w:trPr>
          <w:cantSplit/>
          <w:trHeight w:val="560"/>
        </w:trPr>
        <w:tc>
          <w:tcPr>
            <w:tcW w:w="700" w:type="dxa"/>
            <w:tcMar>
              <w:top w:w="0" w:type="dxa"/>
              <w:bottom w:w="0" w:type="dxa"/>
            </w:tcMar>
            <w:vAlign w:val="center"/>
          </w:tcPr>
          <w:p w14:paraId="29D65FA9" w14:textId="77777777" w:rsidR="00E12C31" w:rsidRDefault="00000000">
            <w:pPr>
              <w:keepNext/>
              <w:keepLines/>
              <w:spacing w:after="0" w:line="240" w:lineRule="auto"/>
            </w:pPr>
            <w:r>
              <w:rPr>
                <w:sz w:val="18"/>
              </w:rPr>
              <w:t>7</w:t>
            </w:r>
          </w:p>
        </w:tc>
        <w:tc>
          <w:tcPr>
            <w:tcW w:w="3180" w:type="dxa"/>
            <w:tcMar>
              <w:top w:w="0" w:type="dxa"/>
              <w:bottom w:w="0" w:type="dxa"/>
            </w:tcMar>
            <w:vAlign w:val="center"/>
          </w:tcPr>
          <w:p w14:paraId="202098A2" w14:textId="77777777" w:rsidR="00E12C31" w:rsidRDefault="00000000">
            <w:pPr>
              <w:keepNext/>
              <w:keepLines/>
              <w:spacing w:after="0" w:line="240" w:lineRule="auto"/>
            </w:pPr>
            <w:r>
              <w:rPr>
                <w:sz w:val="18"/>
              </w:rPr>
              <w:t>Prihodi od prodaje nefinancijske imovine (šifre 71+72+73+74)</w:t>
            </w:r>
          </w:p>
        </w:tc>
        <w:tc>
          <w:tcPr>
            <w:tcW w:w="700" w:type="dxa"/>
            <w:tcMar>
              <w:top w:w="0" w:type="dxa"/>
              <w:bottom w:w="0" w:type="dxa"/>
            </w:tcMar>
            <w:vAlign w:val="center"/>
          </w:tcPr>
          <w:p w14:paraId="1D8C4835" w14:textId="77777777" w:rsidR="00E12C31" w:rsidRDefault="00000000">
            <w:pPr>
              <w:keepNext/>
              <w:keepLines/>
              <w:spacing w:after="0" w:line="240" w:lineRule="auto"/>
            </w:pPr>
            <w:r>
              <w:rPr>
                <w:sz w:val="18"/>
              </w:rPr>
              <w:t>7</w:t>
            </w:r>
          </w:p>
        </w:tc>
        <w:tc>
          <w:tcPr>
            <w:tcW w:w="1860" w:type="dxa"/>
            <w:tcMar>
              <w:top w:w="0" w:type="dxa"/>
              <w:bottom w:w="0" w:type="dxa"/>
            </w:tcMar>
            <w:vAlign w:val="center"/>
          </w:tcPr>
          <w:p w14:paraId="29BAEC6D" w14:textId="77777777" w:rsidR="00E12C31" w:rsidRDefault="00000000">
            <w:pPr>
              <w:keepNext/>
              <w:keepLines/>
              <w:spacing w:after="0" w:line="240" w:lineRule="auto"/>
              <w:jc w:val="right"/>
            </w:pPr>
            <w:r>
              <w:rPr>
                <w:sz w:val="18"/>
              </w:rPr>
              <w:t>0,00</w:t>
            </w:r>
          </w:p>
        </w:tc>
        <w:tc>
          <w:tcPr>
            <w:tcW w:w="1860" w:type="dxa"/>
            <w:tcMar>
              <w:top w:w="0" w:type="dxa"/>
              <w:bottom w:w="0" w:type="dxa"/>
            </w:tcMar>
            <w:vAlign w:val="center"/>
          </w:tcPr>
          <w:p w14:paraId="030CDCE8" w14:textId="77777777" w:rsidR="00E12C31" w:rsidRDefault="00000000">
            <w:pPr>
              <w:keepNext/>
              <w:keepLines/>
              <w:spacing w:after="0" w:line="240" w:lineRule="auto"/>
              <w:jc w:val="right"/>
            </w:pPr>
            <w:r>
              <w:rPr>
                <w:sz w:val="18"/>
              </w:rPr>
              <w:t>0,00</w:t>
            </w:r>
          </w:p>
        </w:tc>
        <w:tc>
          <w:tcPr>
            <w:tcW w:w="700" w:type="dxa"/>
            <w:tcMar>
              <w:top w:w="0" w:type="dxa"/>
              <w:bottom w:w="0" w:type="dxa"/>
            </w:tcMar>
            <w:vAlign w:val="center"/>
          </w:tcPr>
          <w:p w14:paraId="1F835273" w14:textId="77777777" w:rsidR="00E12C31" w:rsidRDefault="00000000">
            <w:pPr>
              <w:keepNext/>
              <w:keepLines/>
              <w:spacing w:after="0" w:line="240" w:lineRule="auto"/>
              <w:jc w:val="right"/>
            </w:pPr>
            <w:r>
              <w:rPr>
                <w:sz w:val="18"/>
              </w:rPr>
              <w:t>-</w:t>
            </w:r>
          </w:p>
        </w:tc>
      </w:tr>
      <w:tr w:rsidR="00E12C31" w14:paraId="69A595C1" w14:textId="77777777">
        <w:tblPrEx>
          <w:tblCellMar>
            <w:top w:w="0" w:type="dxa"/>
            <w:bottom w:w="0" w:type="dxa"/>
          </w:tblCellMar>
        </w:tblPrEx>
        <w:trPr>
          <w:cantSplit/>
          <w:trHeight w:val="560"/>
        </w:trPr>
        <w:tc>
          <w:tcPr>
            <w:tcW w:w="700" w:type="dxa"/>
            <w:tcMar>
              <w:top w:w="0" w:type="dxa"/>
              <w:bottom w:w="0" w:type="dxa"/>
            </w:tcMar>
            <w:vAlign w:val="center"/>
          </w:tcPr>
          <w:p w14:paraId="4AD8A474" w14:textId="77777777" w:rsidR="00E12C31" w:rsidRDefault="00000000">
            <w:pPr>
              <w:keepNext/>
              <w:keepLines/>
              <w:spacing w:after="0" w:line="240" w:lineRule="auto"/>
            </w:pPr>
            <w:r>
              <w:rPr>
                <w:sz w:val="18"/>
              </w:rPr>
              <w:t>4</w:t>
            </w:r>
          </w:p>
        </w:tc>
        <w:tc>
          <w:tcPr>
            <w:tcW w:w="3180" w:type="dxa"/>
            <w:tcMar>
              <w:top w:w="0" w:type="dxa"/>
              <w:bottom w:w="0" w:type="dxa"/>
            </w:tcMar>
            <w:vAlign w:val="center"/>
          </w:tcPr>
          <w:p w14:paraId="7429D7D8" w14:textId="77777777" w:rsidR="00E12C31" w:rsidRDefault="00000000">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044A7448" w14:textId="77777777" w:rsidR="00E12C31" w:rsidRDefault="00000000">
            <w:pPr>
              <w:keepNext/>
              <w:keepLines/>
              <w:spacing w:after="0" w:line="240" w:lineRule="auto"/>
            </w:pPr>
            <w:r>
              <w:rPr>
                <w:sz w:val="18"/>
              </w:rPr>
              <w:t>4</w:t>
            </w:r>
          </w:p>
        </w:tc>
        <w:tc>
          <w:tcPr>
            <w:tcW w:w="1860" w:type="dxa"/>
            <w:tcMar>
              <w:top w:w="0" w:type="dxa"/>
              <w:bottom w:w="0" w:type="dxa"/>
            </w:tcMar>
            <w:vAlign w:val="center"/>
          </w:tcPr>
          <w:p w14:paraId="375B968B" w14:textId="77777777" w:rsidR="00E12C31" w:rsidRDefault="00000000">
            <w:pPr>
              <w:keepNext/>
              <w:keepLines/>
              <w:spacing w:after="0" w:line="240" w:lineRule="auto"/>
              <w:jc w:val="right"/>
            </w:pPr>
            <w:r>
              <w:rPr>
                <w:sz w:val="18"/>
              </w:rPr>
              <w:t>664.899,76</w:t>
            </w:r>
          </w:p>
        </w:tc>
        <w:tc>
          <w:tcPr>
            <w:tcW w:w="1860" w:type="dxa"/>
            <w:tcMar>
              <w:top w:w="0" w:type="dxa"/>
              <w:bottom w:w="0" w:type="dxa"/>
            </w:tcMar>
            <w:vAlign w:val="center"/>
          </w:tcPr>
          <w:p w14:paraId="4FAB28AA" w14:textId="77777777" w:rsidR="00E12C31" w:rsidRDefault="00000000">
            <w:pPr>
              <w:keepNext/>
              <w:keepLines/>
              <w:spacing w:after="0" w:line="240" w:lineRule="auto"/>
              <w:jc w:val="right"/>
            </w:pPr>
            <w:r>
              <w:rPr>
                <w:sz w:val="18"/>
              </w:rPr>
              <w:t>775.865,67</w:t>
            </w:r>
          </w:p>
        </w:tc>
        <w:tc>
          <w:tcPr>
            <w:tcW w:w="700" w:type="dxa"/>
            <w:tcMar>
              <w:top w:w="0" w:type="dxa"/>
              <w:bottom w:w="0" w:type="dxa"/>
            </w:tcMar>
            <w:vAlign w:val="center"/>
          </w:tcPr>
          <w:p w14:paraId="7443D740" w14:textId="77777777" w:rsidR="00E12C31" w:rsidRDefault="00000000">
            <w:pPr>
              <w:keepNext/>
              <w:keepLines/>
              <w:spacing w:after="0" w:line="240" w:lineRule="auto"/>
              <w:jc w:val="right"/>
            </w:pPr>
            <w:r>
              <w:rPr>
                <w:sz w:val="18"/>
              </w:rPr>
              <w:t>116,7</w:t>
            </w:r>
          </w:p>
        </w:tc>
      </w:tr>
      <w:tr w:rsidR="00E12C31" w14:paraId="2825E760" w14:textId="77777777">
        <w:tblPrEx>
          <w:tblCellMar>
            <w:top w:w="0" w:type="dxa"/>
            <w:bottom w:w="0" w:type="dxa"/>
          </w:tblCellMar>
        </w:tblPrEx>
        <w:trPr>
          <w:cantSplit/>
          <w:trHeight w:val="560"/>
        </w:trPr>
        <w:tc>
          <w:tcPr>
            <w:tcW w:w="700" w:type="dxa"/>
            <w:tcMar>
              <w:top w:w="0" w:type="dxa"/>
              <w:bottom w:w="0" w:type="dxa"/>
            </w:tcMar>
            <w:vAlign w:val="center"/>
          </w:tcPr>
          <w:p w14:paraId="106EEF59" w14:textId="77777777" w:rsidR="00E12C31" w:rsidRDefault="00E12C31">
            <w:pPr>
              <w:keepNext/>
              <w:keepLines/>
              <w:spacing w:after="0" w:line="240" w:lineRule="auto"/>
            </w:pPr>
          </w:p>
        </w:tc>
        <w:tc>
          <w:tcPr>
            <w:tcW w:w="3180" w:type="dxa"/>
            <w:tcMar>
              <w:top w:w="0" w:type="dxa"/>
              <w:bottom w:w="0" w:type="dxa"/>
            </w:tcMar>
            <w:vAlign w:val="center"/>
          </w:tcPr>
          <w:p w14:paraId="0AE0E1D5" w14:textId="77777777" w:rsidR="00E12C31" w:rsidRDefault="00000000">
            <w:pPr>
              <w:keepNext/>
              <w:keepLines/>
              <w:spacing w:after="0" w:line="240" w:lineRule="auto"/>
            </w:pPr>
            <w:r>
              <w:rPr>
                <w:b/>
                <w:sz w:val="18"/>
              </w:rPr>
              <w:t>MANJAK PRIHODA OD NEFINANCIJSKE IMOVINE (šifre 4-7)</w:t>
            </w:r>
          </w:p>
        </w:tc>
        <w:tc>
          <w:tcPr>
            <w:tcW w:w="700" w:type="dxa"/>
            <w:tcMar>
              <w:top w:w="0" w:type="dxa"/>
              <w:bottom w:w="0" w:type="dxa"/>
            </w:tcMar>
            <w:vAlign w:val="center"/>
          </w:tcPr>
          <w:p w14:paraId="70445A34" w14:textId="77777777" w:rsidR="00E12C31" w:rsidRDefault="00000000">
            <w:pPr>
              <w:keepNext/>
              <w:keepLines/>
              <w:spacing w:after="0" w:line="240" w:lineRule="auto"/>
            </w:pPr>
            <w:r>
              <w:rPr>
                <w:b/>
                <w:sz w:val="18"/>
              </w:rPr>
              <w:t>Y002</w:t>
            </w:r>
          </w:p>
        </w:tc>
        <w:tc>
          <w:tcPr>
            <w:tcW w:w="1860" w:type="dxa"/>
            <w:tcMar>
              <w:top w:w="0" w:type="dxa"/>
              <w:bottom w:w="0" w:type="dxa"/>
            </w:tcMar>
            <w:vAlign w:val="center"/>
          </w:tcPr>
          <w:p w14:paraId="09457514" w14:textId="77777777" w:rsidR="00E12C31" w:rsidRDefault="00000000">
            <w:pPr>
              <w:keepNext/>
              <w:keepLines/>
              <w:spacing w:after="0" w:line="240" w:lineRule="auto"/>
              <w:jc w:val="right"/>
            </w:pPr>
            <w:r>
              <w:rPr>
                <w:b/>
                <w:sz w:val="18"/>
              </w:rPr>
              <w:t>664.899,76</w:t>
            </w:r>
          </w:p>
        </w:tc>
        <w:tc>
          <w:tcPr>
            <w:tcW w:w="1860" w:type="dxa"/>
            <w:tcMar>
              <w:top w:w="0" w:type="dxa"/>
              <w:bottom w:w="0" w:type="dxa"/>
            </w:tcMar>
            <w:vAlign w:val="center"/>
          </w:tcPr>
          <w:p w14:paraId="48A9413A" w14:textId="77777777" w:rsidR="00E12C31" w:rsidRDefault="00000000">
            <w:pPr>
              <w:keepNext/>
              <w:keepLines/>
              <w:spacing w:after="0" w:line="240" w:lineRule="auto"/>
              <w:jc w:val="right"/>
            </w:pPr>
            <w:r>
              <w:rPr>
                <w:b/>
                <w:sz w:val="18"/>
              </w:rPr>
              <w:t>775.865,67</w:t>
            </w:r>
          </w:p>
        </w:tc>
        <w:tc>
          <w:tcPr>
            <w:tcW w:w="700" w:type="dxa"/>
            <w:tcMar>
              <w:top w:w="0" w:type="dxa"/>
              <w:bottom w:w="0" w:type="dxa"/>
            </w:tcMar>
            <w:vAlign w:val="center"/>
          </w:tcPr>
          <w:p w14:paraId="20383A6B" w14:textId="77777777" w:rsidR="00E12C31" w:rsidRDefault="00000000">
            <w:pPr>
              <w:keepNext/>
              <w:keepLines/>
              <w:spacing w:after="0" w:line="240" w:lineRule="auto"/>
              <w:jc w:val="right"/>
            </w:pPr>
            <w:r>
              <w:rPr>
                <w:b/>
                <w:sz w:val="18"/>
              </w:rPr>
              <w:t>116,7</w:t>
            </w:r>
          </w:p>
        </w:tc>
      </w:tr>
      <w:tr w:rsidR="00E12C31" w14:paraId="2BAB2E06" w14:textId="77777777">
        <w:tblPrEx>
          <w:tblCellMar>
            <w:top w:w="0" w:type="dxa"/>
            <w:bottom w:w="0" w:type="dxa"/>
          </w:tblCellMar>
        </w:tblPrEx>
        <w:trPr>
          <w:cantSplit/>
          <w:trHeight w:val="560"/>
        </w:trPr>
        <w:tc>
          <w:tcPr>
            <w:tcW w:w="700" w:type="dxa"/>
            <w:tcMar>
              <w:top w:w="0" w:type="dxa"/>
              <w:bottom w:w="0" w:type="dxa"/>
            </w:tcMar>
            <w:vAlign w:val="center"/>
          </w:tcPr>
          <w:p w14:paraId="512A12CF" w14:textId="77777777" w:rsidR="00E12C31" w:rsidRDefault="00000000">
            <w:pPr>
              <w:keepNext/>
              <w:keepLines/>
              <w:spacing w:after="0" w:line="240" w:lineRule="auto"/>
            </w:pPr>
            <w:r>
              <w:rPr>
                <w:sz w:val="18"/>
              </w:rPr>
              <w:t>8</w:t>
            </w:r>
          </w:p>
        </w:tc>
        <w:tc>
          <w:tcPr>
            <w:tcW w:w="3180" w:type="dxa"/>
            <w:tcMar>
              <w:top w:w="0" w:type="dxa"/>
              <w:bottom w:w="0" w:type="dxa"/>
            </w:tcMar>
            <w:vAlign w:val="center"/>
          </w:tcPr>
          <w:p w14:paraId="56206D3C" w14:textId="77777777" w:rsidR="00E12C31" w:rsidRDefault="00000000">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14:paraId="350B6F10" w14:textId="77777777" w:rsidR="00E12C31" w:rsidRDefault="00000000">
            <w:pPr>
              <w:keepNext/>
              <w:keepLines/>
              <w:spacing w:after="0" w:line="240" w:lineRule="auto"/>
            </w:pPr>
            <w:r>
              <w:rPr>
                <w:sz w:val="18"/>
              </w:rPr>
              <w:t>8</w:t>
            </w:r>
          </w:p>
        </w:tc>
        <w:tc>
          <w:tcPr>
            <w:tcW w:w="1860" w:type="dxa"/>
            <w:tcMar>
              <w:top w:w="0" w:type="dxa"/>
              <w:bottom w:w="0" w:type="dxa"/>
            </w:tcMar>
            <w:vAlign w:val="center"/>
          </w:tcPr>
          <w:p w14:paraId="12B0919B" w14:textId="77777777" w:rsidR="00E12C31" w:rsidRDefault="00000000">
            <w:pPr>
              <w:keepNext/>
              <w:keepLines/>
              <w:spacing w:after="0" w:line="240" w:lineRule="auto"/>
              <w:jc w:val="right"/>
            </w:pPr>
            <w:r>
              <w:rPr>
                <w:sz w:val="18"/>
              </w:rPr>
              <w:t>0,00</w:t>
            </w:r>
          </w:p>
        </w:tc>
        <w:tc>
          <w:tcPr>
            <w:tcW w:w="1860" w:type="dxa"/>
            <w:tcMar>
              <w:top w:w="0" w:type="dxa"/>
              <w:bottom w:w="0" w:type="dxa"/>
            </w:tcMar>
            <w:vAlign w:val="center"/>
          </w:tcPr>
          <w:p w14:paraId="1ACEA427" w14:textId="77777777" w:rsidR="00E12C31" w:rsidRDefault="00000000">
            <w:pPr>
              <w:keepNext/>
              <w:keepLines/>
              <w:spacing w:after="0" w:line="240" w:lineRule="auto"/>
              <w:jc w:val="right"/>
            </w:pPr>
            <w:r>
              <w:rPr>
                <w:sz w:val="18"/>
              </w:rPr>
              <w:t>0,00</w:t>
            </w:r>
          </w:p>
        </w:tc>
        <w:tc>
          <w:tcPr>
            <w:tcW w:w="700" w:type="dxa"/>
            <w:tcMar>
              <w:top w:w="0" w:type="dxa"/>
              <w:bottom w:w="0" w:type="dxa"/>
            </w:tcMar>
            <w:vAlign w:val="center"/>
          </w:tcPr>
          <w:p w14:paraId="047C3288" w14:textId="77777777" w:rsidR="00E12C31" w:rsidRDefault="00000000">
            <w:pPr>
              <w:keepNext/>
              <w:keepLines/>
              <w:spacing w:after="0" w:line="240" w:lineRule="auto"/>
              <w:jc w:val="right"/>
            </w:pPr>
            <w:r>
              <w:rPr>
                <w:sz w:val="18"/>
              </w:rPr>
              <w:t>-</w:t>
            </w:r>
          </w:p>
        </w:tc>
      </w:tr>
      <w:tr w:rsidR="00E12C31" w14:paraId="632FD257" w14:textId="77777777">
        <w:tblPrEx>
          <w:tblCellMar>
            <w:top w:w="0" w:type="dxa"/>
            <w:bottom w:w="0" w:type="dxa"/>
          </w:tblCellMar>
        </w:tblPrEx>
        <w:trPr>
          <w:cantSplit/>
          <w:trHeight w:val="560"/>
        </w:trPr>
        <w:tc>
          <w:tcPr>
            <w:tcW w:w="700" w:type="dxa"/>
            <w:tcMar>
              <w:top w:w="0" w:type="dxa"/>
              <w:bottom w:w="0" w:type="dxa"/>
            </w:tcMar>
            <w:vAlign w:val="center"/>
          </w:tcPr>
          <w:p w14:paraId="611172DF" w14:textId="77777777" w:rsidR="00E12C31" w:rsidRDefault="00000000">
            <w:pPr>
              <w:keepNext/>
              <w:keepLines/>
              <w:spacing w:after="0" w:line="240" w:lineRule="auto"/>
            </w:pPr>
            <w:r>
              <w:rPr>
                <w:sz w:val="18"/>
              </w:rPr>
              <w:t>5</w:t>
            </w:r>
          </w:p>
        </w:tc>
        <w:tc>
          <w:tcPr>
            <w:tcW w:w="3180" w:type="dxa"/>
            <w:tcMar>
              <w:top w:w="0" w:type="dxa"/>
              <w:bottom w:w="0" w:type="dxa"/>
            </w:tcMar>
            <w:vAlign w:val="center"/>
          </w:tcPr>
          <w:p w14:paraId="7570B4EB" w14:textId="77777777" w:rsidR="00E12C31" w:rsidRDefault="00000000">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14:paraId="7FD98863" w14:textId="77777777" w:rsidR="00E12C31" w:rsidRDefault="00000000">
            <w:pPr>
              <w:keepNext/>
              <w:keepLines/>
              <w:spacing w:after="0" w:line="240" w:lineRule="auto"/>
            </w:pPr>
            <w:r>
              <w:rPr>
                <w:sz w:val="18"/>
              </w:rPr>
              <w:t>5</w:t>
            </w:r>
          </w:p>
        </w:tc>
        <w:tc>
          <w:tcPr>
            <w:tcW w:w="1860" w:type="dxa"/>
            <w:tcMar>
              <w:top w:w="0" w:type="dxa"/>
              <w:bottom w:w="0" w:type="dxa"/>
            </w:tcMar>
            <w:vAlign w:val="center"/>
          </w:tcPr>
          <w:p w14:paraId="57524941" w14:textId="77777777" w:rsidR="00E12C31" w:rsidRDefault="00000000">
            <w:pPr>
              <w:keepNext/>
              <w:keepLines/>
              <w:spacing w:after="0" w:line="240" w:lineRule="auto"/>
              <w:jc w:val="right"/>
            </w:pPr>
            <w:r>
              <w:rPr>
                <w:sz w:val="18"/>
              </w:rPr>
              <w:t>0,00</w:t>
            </w:r>
          </w:p>
        </w:tc>
        <w:tc>
          <w:tcPr>
            <w:tcW w:w="1860" w:type="dxa"/>
            <w:tcMar>
              <w:top w:w="0" w:type="dxa"/>
              <w:bottom w:w="0" w:type="dxa"/>
            </w:tcMar>
            <w:vAlign w:val="center"/>
          </w:tcPr>
          <w:p w14:paraId="0AD1363B" w14:textId="77777777" w:rsidR="00E12C31" w:rsidRDefault="00000000">
            <w:pPr>
              <w:keepNext/>
              <w:keepLines/>
              <w:spacing w:after="0" w:line="240" w:lineRule="auto"/>
              <w:jc w:val="right"/>
            </w:pPr>
            <w:r>
              <w:rPr>
                <w:sz w:val="18"/>
              </w:rPr>
              <w:t>42.803,11</w:t>
            </w:r>
          </w:p>
        </w:tc>
        <w:tc>
          <w:tcPr>
            <w:tcW w:w="700" w:type="dxa"/>
            <w:tcMar>
              <w:top w:w="0" w:type="dxa"/>
              <w:bottom w:w="0" w:type="dxa"/>
            </w:tcMar>
            <w:vAlign w:val="center"/>
          </w:tcPr>
          <w:p w14:paraId="171A3354" w14:textId="77777777" w:rsidR="00E12C31" w:rsidRDefault="00000000">
            <w:pPr>
              <w:keepNext/>
              <w:keepLines/>
              <w:spacing w:after="0" w:line="240" w:lineRule="auto"/>
              <w:jc w:val="right"/>
            </w:pPr>
            <w:r>
              <w:rPr>
                <w:sz w:val="18"/>
              </w:rPr>
              <w:t>-</w:t>
            </w:r>
          </w:p>
        </w:tc>
      </w:tr>
      <w:tr w:rsidR="00E12C31" w14:paraId="3274DCEF" w14:textId="77777777">
        <w:tblPrEx>
          <w:tblCellMar>
            <w:top w:w="0" w:type="dxa"/>
            <w:bottom w:w="0" w:type="dxa"/>
          </w:tblCellMar>
        </w:tblPrEx>
        <w:trPr>
          <w:cantSplit/>
          <w:trHeight w:val="560"/>
        </w:trPr>
        <w:tc>
          <w:tcPr>
            <w:tcW w:w="700" w:type="dxa"/>
            <w:tcMar>
              <w:top w:w="0" w:type="dxa"/>
              <w:bottom w:w="0" w:type="dxa"/>
            </w:tcMar>
            <w:vAlign w:val="center"/>
          </w:tcPr>
          <w:p w14:paraId="3CA52F9E" w14:textId="77777777" w:rsidR="00E12C31" w:rsidRDefault="00E12C31">
            <w:pPr>
              <w:keepNext/>
              <w:keepLines/>
              <w:spacing w:after="0" w:line="240" w:lineRule="auto"/>
            </w:pPr>
          </w:p>
        </w:tc>
        <w:tc>
          <w:tcPr>
            <w:tcW w:w="3180" w:type="dxa"/>
            <w:tcMar>
              <w:top w:w="0" w:type="dxa"/>
              <w:bottom w:w="0" w:type="dxa"/>
            </w:tcMar>
            <w:vAlign w:val="center"/>
          </w:tcPr>
          <w:p w14:paraId="28209C56" w14:textId="77777777" w:rsidR="00E12C31" w:rsidRDefault="00000000">
            <w:pPr>
              <w:keepNext/>
              <w:keepLines/>
              <w:spacing w:after="0" w:line="240" w:lineRule="auto"/>
            </w:pPr>
            <w:r>
              <w:rPr>
                <w:b/>
                <w:sz w:val="18"/>
              </w:rPr>
              <w:t>MANJAK PRIMITAKA OD FINANCIJSKE IMOVINE I ZADUŽIVANJA (šifre 5-8)</w:t>
            </w:r>
          </w:p>
        </w:tc>
        <w:tc>
          <w:tcPr>
            <w:tcW w:w="700" w:type="dxa"/>
            <w:tcMar>
              <w:top w:w="0" w:type="dxa"/>
              <w:bottom w:w="0" w:type="dxa"/>
            </w:tcMar>
            <w:vAlign w:val="center"/>
          </w:tcPr>
          <w:p w14:paraId="061A6437" w14:textId="77777777" w:rsidR="00E12C31" w:rsidRDefault="00000000">
            <w:pPr>
              <w:keepNext/>
              <w:keepLines/>
              <w:spacing w:after="0" w:line="240" w:lineRule="auto"/>
            </w:pPr>
            <w:r>
              <w:rPr>
                <w:b/>
                <w:sz w:val="18"/>
              </w:rPr>
              <w:t>Y003</w:t>
            </w:r>
          </w:p>
        </w:tc>
        <w:tc>
          <w:tcPr>
            <w:tcW w:w="1860" w:type="dxa"/>
            <w:tcMar>
              <w:top w:w="0" w:type="dxa"/>
              <w:bottom w:w="0" w:type="dxa"/>
            </w:tcMar>
            <w:vAlign w:val="center"/>
          </w:tcPr>
          <w:p w14:paraId="3D8344B5" w14:textId="77777777" w:rsidR="00E12C31" w:rsidRDefault="00000000">
            <w:pPr>
              <w:keepNext/>
              <w:keepLines/>
              <w:spacing w:after="0" w:line="240" w:lineRule="auto"/>
              <w:jc w:val="right"/>
            </w:pPr>
            <w:r>
              <w:rPr>
                <w:b/>
                <w:sz w:val="18"/>
              </w:rPr>
              <w:t>0,00</w:t>
            </w:r>
          </w:p>
        </w:tc>
        <w:tc>
          <w:tcPr>
            <w:tcW w:w="1860" w:type="dxa"/>
            <w:tcMar>
              <w:top w:w="0" w:type="dxa"/>
              <w:bottom w:w="0" w:type="dxa"/>
            </w:tcMar>
            <w:vAlign w:val="center"/>
          </w:tcPr>
          <w:p w14:paraId="6FEFAC77" w14:textId="77777777" w:rsidR="00E12C31" w:rsidRDefault="00000000">
            <w:pPr>
              <w:keepNext/>
              <w:keepLines/>
              <w:spacing w:after="0" w:line="240" w:lineRule="auto"/>
              <w:jc w:val="right"/>
            </w:pPr>
            <w:r>
              <w:rPr>
                <w:b/>
                <w:sz w:val="18"/>
              </w:rPr>
              <w:t>42.803,11</w:t>
            </w:r>
          </w:p>
        </w:tc>
        <w:tc>
          <w:tcPr>
            <w:tcW w:w="700" w:type="dxa"/>
            <w:tcMar>
              <w:top w:w="0" w:type="dxa"/>
              <w:bottom w:w="0" w:type="dxa"/>
            </w:tcMar>
            <w:vAlign w:val="center"/>
          </w:tcPr>
          <w:p w14:paraId="58B853D4" w14:textId="77777777" w:rsidR="00E12C31" w:rsidRDefault="00000000">
            <w:pPr>
              <w:keepNext/>
              <w:keepLines/>
              <w:spacing w:after="0" w:line="240" w:lineRule="auto"/>
              <w:jc w:val="right"/>
            </w:pPr>
            <w:r>
              <w:rPr>
                <w:b/>
                <w:sz w:val="18"/>
              </w:rPr>
              <w:t>-</w:t>
            </w:r>
          </w:p>
        </w:tc>
      </w:tr>
      <w:tr w:rsidR="00E12C31" w14:paraId="55F4C96D" w14:textId="77777777">
        <w:tblPrEx>
          <w:tblCellMar>
            <w:top w:w="0" w:type="dxa"/>
            <w:bottom w:w="0" w:type="dxa"/>
          </w:tblCellMar>
        </w:tblPrEx>
        <w:trPr>
          <w:cantSplit/>
          <w:trHeight w:val="560"/>
        </w:trPr>
        <w:tc>
          <w:tcPr>
            <w:tcW w:w="700" w:type="dxa"/>
            <w:tcMar>
              <w:top w:w="0" w:type="dxa"/>
              <w:bottom w:w="0" w:type="dxa"/>
            </w:tcMar>
            <w:vAlign w:val="center"/>
          </w:tcPr>
          <w:p w14:paraId="484C8C66" w14:textId="77777777" w:rsidR="00E12C31" w:rsidRDefault="00E12C31">
            <w:pPr>
              <w:keepNext/>
              <w:keepLines/>
              <w:spacing w:after="0" w:line="240" w:lineRule="auto"/>
            </w:pPr>
          </w:p>
        </w:tc>
        <w:tc>
          <w:tcPr>
            <w:tcW w:w="3180" w:type="dxa"/>
            <w:tcMar>
              <w:top w:w="0" w:type="dxa"/>
              <w:bottom w:w="0" w:type="dxa"/>
            </w:tcMar>
            <w:vAlign w:val="center"/>
          </w:tcPr>
          <w:p w14:paraId="3BB2FB26" w14:textId="77777777" w:rsidR="00E12C31" w:rsidRDefault="00000000">
            <w:pPr>
              <w:keepNext/>
              <w:keepLines/>
              <w:spacing w:after="0" w:line="240" w:lineRule="auto"/>
            </w:pPr>
            <w:r>
              <w:rPr>
                <w:b/>
                <w:sz w:val="18"/>
              </w:rPr>
              <w:t>MANJAK PRIHODA I PRIMITAKA (šifre Y345-X678)</w:t>
            </w:r>
          </w:p>
        </w:tc>
        <w:tc>
          <w:tcPr>
            <w:tcW w:w="700" w:type="dxa"/>
            <w:tcMar>
              <w:top w:w="0" w:type="dxa"/>
              <w:bottom w:w="0" w:type="dxa"/>
            </w:tcMar>
            <w:vAlign w:val="center"/>
          </w:tcPr>
          <w:p w14:paraId="5C59AF54" w14:textId="77777777" w:rsidR="00E12C31" w:rsidRDefault="00000000">
            <w:pPr>
              <w:keepNext/>
              <w:keepLines/>
              <w:spacing w:after="0" w:line="240" w:lineRule="auto"/>
            </w:pPr>
            <w:r>
              <w:rPr>
                <w:b/>
                <w:sz w:val="18"/>
              </w:rPr>
              <w:t>Y005</w:t>
            </w:r>
          </w:p>
        </w:tc>
        <w:tc>
          <w:tcPr>
            <w:tcW w:w="1860" w:type="dxa"/>
            <w:tcMar>
              <w:top w:w="0" w:type="dxa"/>
              <w:bottom w:w="0" w:type="dxa"/>
            </w:tcMar>
            <w:vAlign w:val="center"/>
          </w:tcPr>
          <w:p w14:paraId="77A81123" w14:textId="77777777" w:rsidR="00E12C31" w:rsidRDefault="00000000">
            <w:pPr>
              <w:keepNext/>
              <w:keepLines/>
              <w:spacing w:after="0" w:line="240" w:lineRule="auto"/>
              <w:jc w:val="right"/>
            </w:pPr>
            <w:r>
              <w:rPr>
                <w:b/>
                <w:sz w:val="18"/>
              </w:rPr>
              <w:t>202.387,80</w:t>
            </w:r>
          </w:p>
        </w:tc>
        <w:tc>
          <w:tcPr>
            <w:tcW w:w="1860" w:type="dxa"/>
            <w:tcMar>
              <w:top w:w="0" w:type="dxa"/>
              <w:bottom w:w="0" w:type="dxa"/>
            </w:tcMar>
            <w:vAlign w:val="center"/>
          </w:tcPr>
          <w:p w14:paraId="05A673F0" w14:textId="77777777" w:rsidR="00E12C31" w:rsidRDefault="00000000">
            <w:pPr>
              <w:keepNext/>
              <w:keepLines/>
              <w:spacing w:after="0" w:line="240" w:lineRule="auto"/>
              <w:jc w:val="right"/>
            </w:pPr>
            <w:r>
              <w:rPr>
                <w:b/>
                <w:sz w:val="18"/>
              </w:rPr>
              <w:t>96.020,82</w:t>
            </w:r>
          </w:p>
        </w:tc>
        <w:tc>
          <w:tcPr>
            <w:tcW w:w="700" w:type="dxa"/>
            <w:tcMar>
              <w:top w:w="0" w:type="dxa"/>
              <w:bottom w:w="0" w:type="dxa"/>
            </w:tcMar>
            <w:vAlign w:val="center"/>
          </w:tcPr>
          <w:p w14:paraId="5DBA7A5A" w14:textId="77777777" w:rsidR="00E12C31" w:rsidRDefault="00000000">
            <w:pPr>
              <w:keepNext/>
              <w:keepLines/>
              <w:spacing w:after="0" w:line="240" w:lineRule="auto"/>
              <w:jc w:val="right"/>
            </w:pPr>
            <w:r>
              <w:rPr>
                <w:b/>
                <w:sz w:val="18"/>
              </w:rPr>
              <w:t>47,4</w:t>
            </w:r>
          </w:p>
        </w:tc>
      </w:tr>
    </w:tbl>
    <w:p w14:paraId="2AE048AB" w14:textId="77777777" w:rsidR="00E12C31" w:rsidRDefault="00E12C31">
      <w:pPr>
        <w:spacing w:after="0"/>
      </w:pPr>
    </w:p>
    <w:p w14:paraId="79509B70" w14:textId="77777777" w:rsidR="00E12C31" w:rsidRDefault="00000000">
      <w:r>
        <w:t>Ukupni prihodi poslovanja Općine Jesenje u izvještajnom razdoblju, odnosno od 01.01.2026. do 30.09.2026. godine iznose 1.619.760,59 EUR. Ukupni rashodi iznose 897.112,63 EUR. Višak prihoda poslovanja iznosi 722.647,96 EUR. </w:t>
      </w:r>
    </w:p>
    <w:p w14:paraId="2468174B" w14:textId="77777777" w:rsidR="00E12C31" w:rsidRDefault="00000000">
      <w:r>
        <w:t>Ukupni rashodi  za nabavu nefinancijske imovine iznose 775.865,67 EUR. Ukupni izdaci za financijsku imovinu i otplate zajmova iznose 42.803,11. Manjak prihoda i primitaka iznosi 96.020,82 EUR.</w:t>
      </w:r>
    </w:p>
    <w:p w14:paraId="4852589C" w14:textId="77777777" w:rsidR="00E12C31" w:rsidRDefault="00000000">
      <w:r>
        <w:lastRenderedPageBreak/>
        <w:br/>
      </w:r>
    </w:p>
    <w:p w14:paraId="1A1E33A3" w14:textId="77777777" w:rsidR="00E12C31" w:rsidRDefault="00000000">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2C31" w14:paraId="726BE0F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3AFBB53" w14:textId="77777777" w:rsidR="00E12C31"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7B22117" w14:textId="77777777" w:rsidR="00E12C3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7AC4333" w14:textId="77777777" w:rsidR="00E12C3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69ADF2E" w14:textId="77777777" w:rsidR="00E12C3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E70D7E2" w14:textId="77777777" w:rsidR="00E12C3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A16A95C" w14:textId="77777777" w:rsidR="00E12C31" w:rsidRDefault="00000000">
            <w:pPr>
              <w:keepNext/>
              <w:keepLines/>
              <w:spacing w:after="0" w:line="240" w:lineRule="auto"/>
              <w:jc w:val="center"/>
            </w:pPr>
            <w:r>
              <w:rPr>
                <w:b/>
                <w:sz w:val="18"/>
              </w:rPr>
              <w:t>Indeks (%)</w:t>
            </w:r>
          </w:p>
        </w:tc>
      </w:tr>
      <w:tr w:rsidR="00E12C31" w14:paraId="5C901A02" w14:textId="77777777">
        <w:tblPrEx>
          <w:tblCellMar>
            <w:top w:w="0" w:type="dxa"/>
            <w:bottom w:w="0" w:type="dxa"/>
          </w:tblCellMar>
        </w:tblPrEx>
        <w:trPr>
          <w:cantSplit/>
          <w:trHeight w:val="560"/>
        </w:trPr>
        <w:tc>
          <w:tcPr>
            <w:tcW w:w="700" w:type="dxa"/>
            <w:tcMar>
              <w:top w:w="0" w:type="dxa"/>
              <w:bottom w:w="0" w:type="dxa"/>
            </w:tcMar>
            <w:vAlign w:val="center"/>
          </w:tcPr>
          <w:p w14:paraId="2FA387C8" w14:textId="77777777" w:rsidR="00E12C31" w:rsidRDefault="00000000">
            <w:pPr>
              <w:keepNext/>
              <w:keepLines/>
              <w:spacing w:after="0" w:line="240" w:lineRule="auto"/>
            </w:pPr>
            <w:r>
              <w:rPr>
                <w:sz w:val="18"/>
              </w:rPr>
              <w:t>6331</w:t>
            </w:r>
          </w:p>
        </w:tc>
        <w:tc>
          <w:tcPr>
            <w:tcW w:w="3180" w:type="dxa"/>
            <w:tcMar>
              <w:top w:w="0" w:type="dxa"/>
              <w:bottom w:w="0" w:type="dxa"/>
            </w:tcMar>
            <w:vAlign w:val="center"/>
          </w:tcPr>
          <w:p w14:paraId="2F9CC1EC" w14:textId="77777777" w:rsidR="00E12C31" w:rsidRDefault="00000000">
            <w:pPr>
              <w:keepNext/>
              <w:keepLines/>
              <w:spacing w:after="0" w:line="240" w:lineRule="auto"/>
            </w:pPr>
            <w:r>
              <w:rPr>
                <w:sz w:val="18"/>
              </w:rPr>
              <w:t>Tekuće pomoći proračunu i izvanproračunskim korisnicima iz drugih proračuna</w:t>
            </w:r>
          </w:p>
        </w:tc>
        <w:tc>
          <w:tcPr>
            <w:tcW w:w="700" w:type="dxa"/>
            <w:tcMar>
              <w:top w:w="0" w:type="dxa"/>
              <w:bottom w:w="0" w:type="dxa"/>
            </w:tcMar>
            <w:vAlign w:val="center"/>
          </w:tcPr>
          <w:p w14:paraId="2BC85267" w14:textId="77777777" w:rsidR="00E12C31" w:rsidRDefault="00000000">
            <w:pPr>
              <w:keepNext/>
              <w:keepLines/>
              <w:spacing w:after="0" w:line="240" w:lineRule="auto"/>
            </w:pPr>
            <w:r>
              <w:rPr>
                <w:sz w:val="18"/>
              </w:rPr>
              <w:t>6331</w:t>
            </w:r>
          </w:p>
        </w:tc>
        <w:tc>
          <w:tcPr>
            <w:tcW w:w="1860" w:type="dxa"/>
            <w:tcMar>
              <w:top w:w="0" w:type="dxa"/>
              <w:bottom w:w="0" w:type="dxa"/>
            </w:tcMar>
            <w:vAlign w:val="center"/>
          </w:tcPr>
          <w:p w14:paraId="3F0E00D3" w14:textId="77777777" w:rsidR="00E12C31" w:rsidRDefault="00000000">
            <w:pPr>
              <w:keepNext/>
              <w:keepLines/>
              <w:spacing w:after="0" w:line="240" w:lineRule="auto"/>
              <w:jc w:val="right"/>
            </w:pPr>
            <w:r>
              <w:rPr>
                <w:sz w:val="18"/>
              </w:rPr>
              <w:t>1.044,44</w:t>
            </w:r>
          </w:p>
        </w:tc>
        <w:tc>
          <w:tcPr>
            <w:tcW w:w="1860" w:type="dxa"/>
            <w:tcMar>
              <w:top w:w="0" w:type="dxa"/>
              <w:bottom w:w="0" w:type="dxa"/>
            </w:tcMar>
            <w:vAlign w:val="center"/>
          </w:tcPr>
          <w:p w14:paraId="17427C77" w14:textId="77777777" w:rsidR="00E12C31" w:rsidRDefault="00000000">
            <w:pPr>
              <w:keepNext/>
              <w:keepLines/>
              <w:spacing w:after="0" w:line="240" w:lineRule="auto"/>
              <w:jc w:val="right"/>
            </w:pPr>
            <w:r>
              <w:rPr>
                <w:sz w:val="18"/>
              </w:rPr>
              <w:t>3.492,94</w:t>
            </w:r>
          </w:p>
        </w:tc>
        <w:tc>
          <w:tcPr>
            <w:tcW w:w="700" w:type="dxa"/>
            <w:tcMar>
              <w:top w:w="0" w:type="dxa"/>
              <w:bottom w:w="0" w:type="dxa"/>
            </w:tcMar>
            <w:vAlign w:val="center"/>
          </w:tcPr>
          <w:p w14:paraId="6CADA497" w14:textId="77777777" w:rsidR="00E12C31" w:rsidRDefault="00000000">
            <w:pPr>
              <w:keepNext/>
              <w:keepLines/>
              <w:spacing w:after="0" w:line="240" w:lineRule="auto"/>
              <w:jc w:val="right"/>
            </w:pPr>
            <w:r>
              <w:rPr>
                <w:sz w:val="18"/>
              </w:rPr>
              <w:t>334,4</w:t>
            </w:r>
          </w:p>
        </w:tc>
      </w:tr>
    </w:tbl>
    <w:p w14:paraId="1F42A0F6" w14:textId="77777777" w:rsidR="00E12C31" w:rsidRDefault="00E12C31">
      <w:pPr>
        <w:spacing w:after="0"/>
      </w:pPr>
    </w:p>
    <w:p w14:paraId="5A25B5DD" w14:textId="77777777" w:rsidR="00E12C31" w:rsidRDefault="00000000">
      <w:r>
        <w:t>Navedeni iznos ostvarenih sredstava u ovom izvještajnom razdoblju odnosi na povrat troškova sufinanciranja materijala i radnih bilježnica za osnovnu školu.</w:t>
      </w:r>
    </w:p>
    <w:p w14:paraId="73BEB779" w14:textId="77777777" w:rsidR="00E12C31" w:rsidRDefault="00E12C31"/>
    <w:p w14:paraId="76919524" w14:textId="77777777" w:rsidR="00E12C31" w:rsidRDefault="00000000">
      <w:pPr>
        <w:keepNext/>
        <w:spacing w:line="240" w:lineRule="auto"/>
        <w:jc w:val="center"/>
      </w:pPr>
      <w:r>
        <w:rPr>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2C31" w14:paraId="00011EC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A136D67" w14:textId="77777777" w:rsidR="00E12C31"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658F4D6" w14:textId="77777777" w:rsidR="00E12C3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DB5AF92" w14:textId="77777777" w:rsidR="00E12C3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E1D8194" w14:textId="77777777" w:rsidR="00E12C3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D00E941" w14:textId="77777777" w:rsidR="00E12C3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70117F6" w14:textId="77777777" w:rsidR="00E12C31" w:rsidRDefault="00000000">
            <w:pPr>
              <w:keepNext/>
              <w:keepLines/>
              <w:spacing w:after="0" w:line="240" w:lineRule="auto"/>
              <w:jc w:val="center"/>
            </w:pPr>
            <w:r>
              <w:rPr>
                <w:b/>
                <w:sz w:val="18"/>
              </w:rPr>
              <w:t>Indeks (%)</w:t>
            </w:r>
          </w:p>
        </w:tc>
      </w:tr>
      <w:tr w:rsidR="00E12C31" w14:paraId="4DBEE541" w14:textId="77777777">
        <w:tblPrEx>
          <w:tblCellMar>
            <w:top w:w="0" w:type="dxa"/>
            <w:bottom w:w="0" w:type="dxa"/>
          </w:tblCellMar>
        </w:tblPrEx>
        <w:trPr>
          <w:cantSplit/>
          <w:trHeight w:val="560"/>
        </w:trPr>
        <w:tc>
          <w:tcPr>
            <w:tcW w:w="700" w:type="dxa"/>
            <w:tcMar>
              <w:top w:w="0" w:type="dxa"/>
              <w:bottom w:w="0" w:type="dxa"/>
            </w:tcMar>
            <w:vAlign w:val="center"/>
          </w:tcPr>
          <w:p w14:paraId="46073746" w14:textId="77777777" w:rsidR="00E12C31" w:rsidRDefault="00000000">
            <w:pPr>
              <w:keepNext/>
              <w:keepLines/>
              <w:spacing w:after="0" w:line="240" w:lineRule="auto"/>
            </w:pPr>
            <w:r>
              <w:rPr>
                <w:sz w:val="18"/>
              </w:rPr>
              <w:t>638</w:t>
            </w:r>
          </w:p>
        </w:tc>
        <w:tc>
          <w:tcPr>
            <w:tcW w:w="3180" w:type="dxa"/>
            <w:tcMar>
              <w:top w:w="0" w:type="dxa"/>
              <w:bottom w:w="0" w:type="dxa"/>
            </w:tcMar>
            <w:vAlign w:val="center"/>
          </w:tcPr>
          <w:p w14:paraId="1DE056FE" w14:textId="77777777" w:rsidR="00E12C31" w:rsidRDefault="00000000">
            <w:pPr>
              <w:keepNext/>
              <w:keepLines/>
              <w:spacing w:after="0" w:line="240" w:lineRule="auto"/>
            </w:pPr>
            <w:r>
              <w:rPr>
                <w:sz w:val="18"/>
              </w:rPr>
              <w:t>Pomoći temeljem prijenosa EU sredstava (šifre 6381+6382)</w:t>
            </w:r>
          </w:p>
        </w:tc>
        <w:tc>
          <w:tcPr>
            <w:tcW w:w="700" w:type="dxa"/>
            <w:tcMar>
              <w:top w:w="0" w:type="dxa"/>
              <w:bottom w:w="0" w:type="dxa"/>
            </w:tcMar>
            <w:vAlign w:val="center"/>
          </w:tcPr>
          <w:p w14:paraId="42761874" w14:textId="77777777" w:rsidR="00E12C31" w:rsidRDefault="00000000">
            <w:pPr>
              <w:keepNext/>
              <w:keepLines/>
              <w:spacing w:after="0" w:line="240" w:lineRule="auto"/>
            </w:pPr>
            <w:r>
              <w:rPr>
                <w:sz w:val="18"/>
              </w:rPr>
              <w:t>638</w:t>
            </w:r>
          </w:p>
        </w:tc>
        <w:tc>
          <w:tcPr>
            <w:tcW w:w="1860" w:type="dxa"/>
            <w:tcMar>
              <w:top w:w="0" w:type="dxa"/>
              <w:bottom w:w="0" w:type="dxa"/>
            </w:tcMar>
            <w:vAlign w:val="center"/>
          </w:tcPr>
          <w:p w14:paraId="4794ED3C" w14:textId="77777777" w:rsidR="00E12C31" w:rsidRDefault="00000000">
            <w:pPr>
              <w:keepNext/>
              <w:keepLines/>
              <w:spacing w:after="0" w:line="240" w:lineRule="auto"/>
              <w:jc w:val="right"/>
            </w:pPr>
            <w:r>
              <w:rPr>
                <w:sz w:val="18"/>
              </w:rPr>
              <w:t>84.951,87</w:t>
            </w:r>
          </w:p>
        </w:tc>
        <w:tc>
          <w:tcPr>
            <w:tcW w:w="1860" w:type="dxa"/>
            <w:tcMar>
              <w:top w:w="0" w:type="dxa"/>
              <w:bottom w:w="0" w:type="dxa"/>
            </w:tcMar>
            <w:vAlign w:val="center"/>
          </w:tcPr>
          <w:p w14:paraId="375E017F" w14:textId="77777777" w:rsidR="00E12C31" w:rsidRDefault="00000000">
            <w:pPr>
              <w:keepNext/>
              <w:keepLines/>
              <w:spacing w:after="0" w:line="240" w:lineRule="auto"/>
              <w:jc w:val="right"/>
            </w:pPr>
            <w:r>
              <w:rPr>
                <w:sz w:val="18"/>
              </w:rPr>
              <w:t>565.236,60</w:t>
            </w:r>
          </w:p>
        </w:tc>
        <w:tc>
          <w:tcPr>
            <w:tcW w:w="700" w:type="dxa"/>
            <w:tcMar>
              <w:top w:w="0" w:type="dxa"/>
              <w:bottom w:w="0" w:type="dxa"/>
            </w:tcMar>
            <w:vAlign w:val="center"/>
          </w:tcPr>
          <w:p w14:paraId="2C6C31CA" w14:textId="77777777" w:rsidR="00E12C31" w:rsidRDefault="00000000">
            <w:pPr>
              <w:keepNext/>
              <w:keepLines/>
              <w:spacing w:after="0" w:line="240" w:lineRule="auto"/>
              <w:jc w:val="right"/>
            </w:pPr>
            <w:r>
              <w:rPr>
                <w:sz w:val="18"/>
              </w:rPr>
              <w:t>665,4</w:t>
            </w:r>
          </w:p>
        </w:tc>
      </w:tr>
    </w:tbl>
    <w:p w14:paraId="2F6DC468" w14:textId="77777777" w:rsidR="00E12C31" w:rsidRDefault="00E12C31">
      <w:pPr>
        <w:spacing w:after="0"/>
      </w:pPr>
    </w:p>
    <w:p w14:paraId="2114A2CC" w14:textId="77777777" w:rsidR="00E12C31" w:rsidRDefault="00000000">
      <w:r>
        <w:t xml:space="preserve">Navedeno povećanje u odnosu na ostvareno u izvještajnom razdoblju prethodne godine odnosi se na doznačena sredstva za projekt Rekonstrukcija i opremanje Vatrogasnog doma i Izgradnju Biciklističke staze </w:t>
      </w:r>
      <w:proofErr w:type="spellStart"/>
      <w:r>
        <w:t>Strahinjčica</w:t>
      </w:r>
      <w:proofErr w:type="spellEnd"/>
      <w:r>
        <w:t>.</w:t>
      </w:r>
    </w:p>
    <w:p w14:paraId="2FB63DDC" w14:textId="77777777" w:rsidR="00E12C31" w:rsidRDefault="00E12C31"/>
    <w:p w14:paraId="7D6FDAEA" w14:textId="77777777" w:rsidR="00E12C31" w:rsidRDefault="00000000">
      <w:pPr>
        <w:keepNext/>
        <w:spacing w:line="240" w:lineRule="auto"/>
        <w:jc w:val="center"/>
      </w:pPr>
      <w:r>
        <w:rPr>
          <w:sz w:val="28"/>
        </w:rPr>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2C31" w14:paraId="7A621B1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72E337A" w14:textId="77777777" w:rsidR="00E12C31"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2799B86" w14:textId="77777777" w:rsidR="00E12C3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E50331B" w14:textId="77777777" w:rsidR="00E12C3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5C55AF8" w14:textId="77777777" w:rsidR="00E12C3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F3F8C7E" w14:textId="77777777" w:rsidR="00E12C3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3FDCB03" w14:textId="77777777" w:rsidR="00E12C31" w:rsidRDefault="00000000">
            <w:pPr>
              <w:keepNext/>
              <w:keepLines/>
              <w:spacing w:after="0" w:line="240" w:lineRule="auto"/>
              <w:jc w:val="center"/>
            </w:pPr>
            <w:r>
              <w:rPr>
                <w:b/>
                <w:sz w:val="18"/>
              </w:rPr>
              <w:t>Indeks (%)</w:t>
            </w:r>
          </w:p>
        </w:tc>
      </w:tr>
      <w:tr w:rsidR="00E12C31" w14:paraId="63515628" w14:textId="77777777">
        <w:tblPrEx>
          <w:tblCellMar>
            <w:top w:w="0" w:type="dxa"/>
            <w:bottom w:w="0" w:type="dxa"/>
          </w:tblCellMar>
        </w:tblPrEx>
        <w:trPr>
          <w:cantSplit/>
          <w:trHeight w:val="560"/>
        </w:trPr>
        <w:tc>
          <w:tcPr>
            <w:tcW w:w="700" w:type="dxa"/>
            <w:tcMar>
              <w:top w:w="0" w:type="dxa"/>
              <w:bottom w:w="0" w:type="dxa"/>
            </w:tcMar>
            <w:vAlign w:val="center"/>
          </w:tcPr>
          <w:p w14:paraId="20B52103" w14:textId="77777777" w:rsidR="00E12C31" w:rsidRDefault="00000000">
            <w:pPr>
              <w:keepNext/>
              <w:keepLines/>
              <w:spacing w:after="0" w:line="240" w:lineRule="auto"/>
            </w:pPr>
            <w:r>
              <w:rPr>
                <w:sz w:val="18"/>
              </w:rPr>
              <w:t>343</w:t>
            </w:r>
          </w:p>
        </w:tc>
        <w:tc>
          <w:tcPr>
            <w:tcW w:w="3180" w:type="dxa"/>
            <w:tcMar>
              <w:top w:w="0" w:type="dxa"/>
              <w:bottom w:w="0" w:type="dxa"/>
            </w:tcMar>
            <w:vAlign w:val="center"/>
          </w:tcPr>
          <w:p w14:paraId="5FC02EA7" w14:textId="77777777" w:rsidR="00E12C31" w:rsidRDefault="00000000">
            <w:pPr>
              <w:keepNext/>
              <w:keepLines/>
              <w:spacing w:after="0" w:line="240" w:lineRule="auto"/>
            </w:pPr>
            <w:r>
              <w:rPr>
                <w:sz w:val="18"/>
              </w:rPr>
              <w:t>Ostali financijski rashodi (šifre 3431 do 3434)</w:t>
            </w:r>
          </w:p>
        </w:tc>
        <w:tc>
          <w:tcPr>
            <w:tcW w:w="700" w:type="dxa"/>
            <w:tcMar>
              <w:top w:w="0" w:type="dxa"/>
              <w:bottom w:w="0" w:type="dxa"/>
            </w:tcMar>
            <w:vAlign w:val="center"/>
          </w:tcPr>
          <w:p w14:paraId="6ACAB035" w14:textId="77777777" w:rsidR="00E12C31" w:rsidRDefault="00000000">
            <w:pPr>
              <w:keepNext/>
              <w:keepLines/>
              <w:spacing w:after="0" w:line="240" w:lineRule="auto"/>
            </w:pPr>
            <w:r>
              <w:rPr>
                <w:sz w:val="18"/>
              </w:rPr>
              <w:t>343</w:t>
            </w:r>
          </w:p>
        </w:tc>
        <w:tc>
          <w:tcPr>
            <w:tcW w:w="1860" w:type="dxa"/>
            <w:tcMar>
              <w:top w:w="0" w:type="dxa"/>
              <w:bottom w:w="0" w:type="dxa"/>
            </w:tcMar>
            <w:vAlign w:val="center"/>
          </w:tcPr>
          <w:p w14:paraId="7CD6BE89" w14:textId="77777777" w:rsidR="00E12C31" w:rsidRDefault="00000000">
            <w:pPr>
              <w:keepNext/>
              <w:keepLines/>
              <w:spacing w:after="0" w:line="240" w:lineRule="auto"/>
              <w:jc w:val="right"/>
            </w:pPr>
            <w:r>
              <w:rPr>
                <w:sz w:val="18"/>
              </w:rPr>
              <w:t>641,85</w:t>
            </w:r>
          </w:p>
        </w:tc>
        <w:tc>
          <w:tcPr>
            <w:tcW w:w="1860" w:type="dxa"/>
            <w:tcMar>
              <w:top w:w="0" w:type="dxa"/>
              <w:bottom w:w="0" w:type="dxa"/>
            </w:tcMar>
            <w:vAlign w:val="center"/>
          </w:tcPr>
          <w:p w14:paraId="55589384" w14:textId="77777777" w:rsidR="00E12C31" w:rsidRDefault="00000000">
            <w:pPr>
              <w:keepNext/>
              <w:keepLines/>
              <w:spacing w:after="0" w:line="240" w:lineRule="auto"/>
              <w:jc w:val="right"/>
            </w:pPr>
            <w:r>
              <w:rPr>
                <w:sz w:val="18"/>
              </w:rPr>
              <w:t>10.820,70</w:t>
            </w:r>
          </w:p>
        </w:tc>
        <w:tc>
          <w:tcPr>
            <w:tcW w:w="700" w:type="dxa"/>
            <w:tcMar>
              <w:top w:w="0" w:type="dxa"/>
              <w:bottom w:w="0" w:type="dxa"/>
            </w:tcMar>
            <w:vAlign w:val="center"/>
          </w:tcPr>
          <w:p w14:paraId="422011A2" w14:textId="77777777" w:rsidR="00E12C31" w:rsidRDefault="00000000">
            <w:pPr>
              <w:keepNext/>
              <w:keepLines/>
              <w:spacing w:after="0" w:line="240" w:lineRule="auto"/>
              <w:jc w:val="right"/>
            </w:pPr>
            <w:r>
              <w:rPr>
                <w:sz w:val="18"/>
              </w:rPr>
              <w:t>1685,9</w:t>
            </w:r>
          </w:p>
        </w:tc>
      </w:tr>
    </w:tbl>
    <w:p w14:paraId="4263225C" w14:textId="77777777" w:rsidR="00E12C31" w:rsidRDefault="00E12C31">
      <w:pPr>
        <w:spacing w:after="0"/>
      </w:pPr>
    </w:p>
    <w:p w14:paraId="7029F77D" w14:textId="77777777" w:rsidR="00E12C31" w:rsidRDefault="00000000">
      <w:r>
        <w:t>Povećanje se odnosi na isplaćene zatezne kamate po presudi suda koje nisu bile planirane za ovo izvještajno razdoblje.</w:t>
      </w:r>
    </w:p>
    <w:p w14:paraId="15086EF9" w14:textId="77777777" w:rsidR="00E12C31" w:rsidRDefault="00E12C31"/>
    <w:p w14:paraId="7F9603F8" w14:textId="77777777" w:rsidR="00E12C31" w:rsidRDefault="00000000">
      <w:pPr>
        <w:keepNext/>
        <w:spacing w:line="240" w:lineRule="auto"/>
        <w:jc w:val="center"/>
      </w:pPr>
      <w:r>
        <w:rPr>
          <w:sz w:val="28"/>
        </w:rPr>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2C31" w14:paraId="10595C9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923462B" w14:textId="77777777" w:rsidR="00E12C31"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947A9E1" w14:textId="77777777" w:rsidR="00E12C3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D4CD070" w14:textId="77777777" w:rsidR="00E12C3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6E53F44" w14:textId="77777777" w:rsidR="00E12C3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3B8E0CF" w14:textId="77777777" w:rsidR="00E12C3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6951527" w14:textId="77777777" w:rsidR="00E12C31" w:rsidRDefault="00000000">
            <w:pPr>
              <w:keepNext/>
              <w:keepLines/>
              <w:spacing w:after="0" w:line="240" w:lineRule="auto"/>
              <w:jc w:val="center"/>
            </w:pPr>
            <w:r>
              <w:rPr>
                <w:b/>
                <w:sz w:val="18"/>
              </w:rPr>
              <w:t>Indeks (%)</w:t>
            </w:r>
          </w:p>
        </w:tc>
      </w:tr>
      <w:tr w:rsidR="00E12C31" w14:paraId="1CB810BB" w14:textId="77777777">
        <w:tblPrEx>
          <w:tblCellMar>
            <w:top w:w="0" w:type="dxa"/>
            <w:bottom w:w="0" w:type="dxa"/>
          </w:tblCellMar>
        </w:tblPrEx>
        <w:trPr>
          <w:cantSplit/>
          <w:trHeight w:val="560"/>
        </w:trPr>
        <w:tc>
          <w:tcPr>
            <w:tcW w:w="700" w:type="dxa"/>
            <w:tcMar>
              <w:top w:w="0" w:type="dxa"/>
              <w:bottom w:w="0" w:type="dxa"/>
            </w:tcMar>
            <w:vAlign w:val="center"/>
          </w:tcPr>
          <w:p w14:paraId="4F4234D8" w14:textId="77777777" w:rsidR="00E12C31" w:rsidRDefault="00000000">
            <w:pPr>
              <w:keepNext/>
              <w:keepLines/>
              <w:spacing w:after="0" w:line="240" w:lineRule="auto"/>
            </w:pPr>
            <w:r>
              <w:rPr>
                <w:sz w:val="18"/>
              </w:rPr>
              <w:t>54</w:t>
            </w:r>
          </w:p>
        </w:tc>
        <w:tc>
          <w:tcPr>
            <w:tcW w:w="3180" w:type="dxa"/>
            <w:tcMar>
              <w:top w:w="0" w:type="dxa"/>
              <w:bottom w:w="0" w:type="dxa"/>
            </w:tcMar>
            <w:vAlign w:val="center"/>
          </w:tcPr>
          <w:p w14:paraId="39F22573" w14:textId="77777777" w:rsidR="00E12C31" w:rsidRDefault="00000000">
            <w:pPr>
              <w:keepNext/>
              <w:keepLines/>
              <w:spacing w:after="0" w:line="240" w:lineRule="auto"/>
            </w:pPr>
            <w:r>
              <w:rPr>
                <w:sz w:val="18"/>
              </w:rPr>
              <w:t>Izdaci za otplatu glavnice primljenih kredita i zajmova (šifre 541+542+543+544+545+547)</w:t>
            </w:r>
          </w:p>
        </w:tc>
        <w:tc>
          <w:tcPr>
            <w:tcW w:w="700" w:type="dxa"/>
            <w:tcMar>
              <w:top w:w="0" w:type="dxa"/>
              <w:bottom w:w="0" w:type="dxa"/>
            </w:tcMar>
            <w:vAlign w:val="center"/>
          </w:tcPr>
          <w:p w14:paraId="19938499" w14:textId="77777777" w:rsidR="00E12C31" w:rsidRDefault="00000000">
            <w:pPr>
              <w:keepNext/>
              <w:keepLines/>
              <w:spacing w:after="0" w:line="240" w:lineRule="auto"/>
            </w:pPr>
            <w:r>
              <w:rPr>
                <w:sz w:val="18"/>
              </w:rPr>
              <w:t>54</w:t>
            </w:r>
          </w:p>
        </w:tc>
        <w:tc>
          <w:tcPr>
            <w:tcW w:w="1860" w:type="dxa"/>
            <w:tcMar>
              <w:top w:w="0" w:type="dxa"/>
              <w:bottom w:w="0" w:type="dxa"/>
            </w:tcMar>
            <w:vAlign w:val="center"/>
          </w:tcPr>
          <w:p w14:paraId="4B529090" w14:textId="77777777" w:rsidR="00E12C31" w:rsidRDefault="00000000">
            <w:pPr>
              <w:keepNext/>
              <w:keepLines/>
              <w:spacing w:after="0" w:line="240" w:lineRule="auto"/>
              <w:jc w:val="right"/>
            </w:pPr>
            <w:r>
              <w:rPr>
                <w:sz w:val="18"/>
              </w:rPr>
              <w:t>0,00</w:t>
            </w:r>
          </w:p>
        </w:tc>
        <w:tc>
          <w:tcPr>
            <w:tcW w:w="1860" w:type="dxa"/>
            <w:tcMar>
              <w:top w:w="0" w:type="dxa"/>
              <w:bottom w:w="0" w:type="dxa"/>
            </w:tcMar>
            <w:vAlign w:val="center"/>
          </w:tcPr>
          <w:p w14:paraId="3980B9E2" w14:textId="77777777" w:rsidR="00E12C31" w:rsidRDefault="00000000">
            <w:pPr>
              <w:keepNext/>
              <w:keepLines/>
              <w:spacing w:after="0" w:line="240" w:lineRule="auto"/>
              <w:jc w:val="right"/>
            </w:pPr>
            <w:r>
              <w:rPr>
                <w:sz w:val="18"/>
              </w:rPr>
              <w:t>42.803,11</w:t>
            </w:r>
          </w:p>
        </w:tc>
        <w:tc>
          <w:tcPr>
            <w:tcW w:w="700" w:type="dxa"/>
            <w:tcMar>
              <w:top w:w="0" w:type="dxa"/>
              <w:bottom w:w="0" w:type="dxa"/>
            </w:tcMar>
            <w:vAlign w:val="center"/>
          </w:tcPr>
          <w:p w14:paraId="1A67D737" w14:textId="77777777" w:rsidR="00E12C31" w:rsidRDefault="00000000">
            <w:pPr>
              <w:keepNext/>
              <w:keepLines/>
              <w:spacing w:after="0" w:line="240" w:lineRule="auto"/>
              <w:jc w:val="right"/>
            </w:pPr>
            <w:r>
              <w:rPr>
                <w:sz w:val="18"/>
              </w:rPr>
              <w:t>-</w:t>
            </w:r>
          </w:p>
        </w:tc>
      </w:tr>
    </w:tbl>
    <w:p w14:paraId="5C668ECE" w14:textId="77777777" w:rsidR="00E12C31" w:rsidRDefault="00E12C31">
      <w:pPr>
        <w:spacing w:after="0"/>
      </w:pPr>
    </w:p>
    <w:p w14:paraId="65814981" w14:textId="77777777" w:rsidR="00E12C31" w:rsidRDefault="00000000">
      <w:r>
        <w:t xml:space="preserve">Općina Jesenje  je u ovom izvještajnom razdoblju na kontu 54 koji se odnosi na Izdatke za otplatu glavnice primljenih kredita i zajmova ostvarila izdatke u iznosu od 42.803,11 EUR. </w:t>
      </w:r>
      <w:r>
        <w:lastRenderedPageBreak/>
        <w:t xml:space="preserve">Izvršenje izdataka odvijalo se u skladu s dospijećem obveza tijekom izvještajnog razdoblja, a sve za otplatu kvote za kredit kojim se Općina Jesenje dugoročno zadužila 2021. godine u </w:t>
      </w:r>
      <w:proofErr w:type="spellStart"/>
      <w:r>
        <w:t>Erste&amp;steiermarkische</w:t>
      </w:r>
      <w:proofErr w:type="spellEnd"/>
      <w:r>
        <w:t xml:space="preserve">  </w:t>
      </w:r>
      <w:proofErr w:type="spellStart"/>
      <w:r>
        <w:t>bank</w:t>
      </w:r>
      <w:proofErr w:type="spellEnd"/>
      <w:r>
        <w:t xml:space="preserve"> d.d., Rijeka, Jadranski trg 3a za izgradnju Dječjeg vrtića Jesenje. </w:t>
      </w:r>
    </w:p>
    <w:p w14:paraId="2BEDBD72" w14:textId="77777777" w:rsidR="00E12C31" w:rsidRDefault="00E12C31"/>
    <w:p w14:paraId="5A898140" w14:textId="77777777" w:rsidR="00E12C31" w:rsidRDefault="00000000">
      <w:pPr>
        <w:keepNext/>
        <w:spacing w:line="240" w:lineRule="auto"/>
        <w:jc w:val="center"/>
      </w:pPr>
      <w:r>
        <w:rPr>
          <w:b/>
          <w:sz w:val="28"/>
        </w:rPr>
        <w:t>Izvještaj o obvezama</w:t>
      </w:r>
    </w:p>
    <w:p w14:paraId="68304EFC" w14:textId="77777777" w:rsidR="00E12C31" w:rsidRDefault="00000000">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883"/>
        <w:gridCol w:w="4008"/>
        <w:gridCol w:w="882"/>
        <w:gridCol w:w="2345"/>
        <w:gridCol w:w="882"/>
      </w:tblGrid>
      <w:tr w:rsidR="00E12C31" w14:paraId="42E95A5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053187A" w14:textId="77777777" w:rsidR="00E12C31"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EDECE9F" w14:textId="77777777" w:rsidR="00E12C3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4A97C7C" w14:textId="77777777" w:rsidR="00E12C3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51968E7" w14:textId="77777777" w:rsidR="00E12C31" w:rsidRDefault="00000000">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1ADA472D" w14:textId="77777777" w:rsidR="00E12C31" w:rsidRDefault="00000000">
            <w:pPr>
              <w:keepNext/>
              <w:keepLines/>
              <w:spacing w:after="0" w:line="240" w:lineRule="auto"/>
              <w:jc w:val="center"/>
            </w:pPr>
            <w:r>
              <w:rPr>
                <w:b/>
                <w:sz w:val="18"/>
              </w:rPr>
              <w:t>Indeks (%)</w:t>
            </w:r>
          </w:p>
        </w:tc>
      </w:tr>
      <w:tr w:rsidR="00E12C31" w14:paraId="61970593" w14:textId="77777777">
        <w:tblPrEx>
          <w:tblCellMar>
            <w:top w:w="0" w:type="dxa"/>
            <w:bottom w:w="0" w:type="dxa"/>
          </w:tblCellMar>
        </w:tblPrEx>
        <w:trPr>
          <w:cantSplit/>
          <w:trHeight w:val="560"/>
        </w:trPr>
        <w:tc>
          <w:tcPr>
            <w:tcW w:w="700" w:type="dxa"/>
            <w:tcMar>
              <w:top w:w="0" w:type="dxa"/>
              <w:bottom w:w="0" w:type="dxa"/>
            </w:tcMar>
            <w:vAlign w:val="center"/>
          </w:tcPr>
          <w:p w14:paraId="0D3BC960" w14:textId="77777777" w:rsidR="00E12C31" w:rsidRDefault="00E12C31">
            <w:pPr>
              <w:keepNext/>
              <w:keepLines/>
              <w:spacing w:after="0" w:line="240" w:lineRule="auto"/>
            </w:pPr>
          </w:p>
        </w:tc>
        <w:tc>
          <w:tcPr>
            <w:tcW w:w="3180" w:type="dxa"/>
            <w:tcMar>
              <w:top w:w="0" w:type="dxa"/>
              <w:bottom w:w="0" w:type="dxa"/>
            </w:tcMar>
            <w:vAlign w:val="center"/>
          </w:tcPr>
          <w:p w14:paraId="49A90E76" w14:textId="77777777" w:rsidR="00E12C31" w:rsidRDefault="00000000">
            <w:pPr>
              <w:keepNext/>
              <w:keepLines/>
              <w:spacing w:after="0" w:line="240" w:lineRule="auto"/>
            </w:pPr>
            <w:r>
              <w:rPr>
                <w:sz w:val="18"/>
              </w:rPr>
              <w:t>Stanje dospjelih obveza na kraju izvještajnog razdoblja (šifre V008+D23+D24 + 'D dio 25,26' + D27)</w:t>
            </w:r>
          </w:p>
        </w:tc>
        <w:tc>
          <w:tcPr>
            <w:tcW w:w="700" w:type="dxa"/>
            <w:tcMar>
              <w:top w:w="0" w:type="dxa"/>
              <w:bottom w:w="0" w:type="dxa"/>
            </w:tcMar>
            <w:vAlign w:val="center"/>
          </w:tcPr>
          <w:p w14:paraId="759CB39C" w14:textId="77777777" w:rsidR="00E12C31" w:rsidRDefault="00000000">
            <w:pPr>
              <w:keepNext/>
              <w:keepLines/>
              <w:spacing w:after="0" w:line="240" w:lineRule="auto"/>
            </w:pPr>
            <w:r>
              <w:rPr>
                <w:sz w:val="18"/>
              </w:rPr>
              <w:t>V007</w:t>
            </w:r>
          </w:p>
        </w:tc>
        <w:tc>
          <w:tcPr>
            <w:tcW w:w="1860" w:type="dxa"/>
            <w:tcMar>
              <w:top w:w="0" w:type="dxa"/>
              <w:bottom w:w="0" w:type="dxa"/>
            </w:tcMar>
            <w:vAlign w:val="center"/>
          </w:tcPr>
          <w:p w14:paraId="17A35359" w14:textId="77777777" w:rsidR="00E12C31" w:rsidRDefault="00000000">
            <w:pPr>
              <w:keepNext/>
              <w:keepLines/>
              <w:spacing w:after="0" w:line="240" w:lineRule="auto"/>
              <w:jc w:val="right"/>
            </w:pPr>
            <w:r>
              <w:rPr>
                <w:sz w:val="18"/>
              </w:rPr>
              <w:t>0,00</w:t>
            </w:r>
          </w:p>
        </w:tc>
        <w:tc>
          <w:tcPr>
            <w:tcW w:w="700" w:type="dxa"/>
            <w:tcMar>
              <w:top w:w="0" w:type="dxa"/>
              <w:bottom w:w="0" w:type="dxa"/>
            </w:tcMar>
            <w:vAlign w:val="center"/>
          </w:tcPr>
          <w:p w14:paraId="6FC1318E" w14:textId="77777777" w:rsidR="00E12C31" w:rsidRDefault="00000000">
            <w:pPr>
              <w:keepNext/>
              <w:keepLines/>
              <w:spacing w:after="0" w:line="240" w:lineRule="auto"/>
              <w:jc w:val="right"/>
            </w:pPr>
            <w:r>
              <w:rPr>
                <w:sz w:val="18"/>
              </w:rPr>
              <w:t>-</w:t>
            </w:r>
          </w:p>
        </w:tc>
      </w:tr>
    </w:tbl>
    <w:p w14:paraId="79BDD54E" w14:textId="77777777" w:rsidR="00E12C31" w:rsidRDefault="00E12C31">
      <w:pPr>
        <w:spacing w:after="0"/>
      </w:pPr>
    </w:p>
    <w:p w14:paraId="02AD09AD" w14:textId="77777777" w:rsidR="00E12C31" w:rsidRDefault="00000000">
      <w:r>
        <w:t>Stanje dospjelih obveza na kraju izvještajnog razdoblja iznosi 0,00 EUR.</w:t>
      </w:r>
    </w:p>
    <w:p w14:paraId="4358DA89" w14:textId="77777777" w:rsidR="00E12C31" w:rsidRDefault="00E12C31"/>
    <w:p w14:paraId="42C48573" w14:textId="77777777" w:rsidR="00E12C31" w:rsidRDefault="00000000">
      <w:pPr>
        <w:keepNext/>
        <w:spacing w:line="240" w:lineRule="auto"/>
        <w:jc w:val="center"/>
      </w:pPr>
      <w:r>
        <w:rPr>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883"/>
        <w:gridCol w:w="4008"/>
        <w:gridCol w:w="882"/>
        <w:gridCol w:w="2345"/>
        <w:gridCol w:w="882"/>
      </w:tblGrid>
      <w:tr w:rsidR="00E12C31" w14:paraId="5D509F6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84068CB" w14:textId="77777777" w:rsidR="00E12C31"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A00E952" w14:textId="77777777" w:rsidR="00E12C3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003C3C3" w14:textId="77777777" w:rsidR="00E12C3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B79C291" w14:textId="77777777" w:rsidR="00E12C31" w:rsidRDefault="00000000">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792A0D64" w14:textId="77777777" w:rsidR="00E12C31" w:rsidRDefault="00000000">
            <w:pPr>
              <w:keepNext/>
              <w:keepLines/>
              <w:spacing w:after="0" w:line="240" w:lineRule="auto"/>
              <w:jc w:val="center"/>
            </w:pPr>
            <w:r>
              <w:rPr>
                <w:b/>
                <w:sz w:val="18"/>
              </w:rPr>
              <w:t>Indeks (%)</w:t>
            </w:r>
          </w:p>
        </w:tc>
      </w:tr>
      <w:tr w:rsidR="00E12C31" w14:paraId="0BE1003B" w14:textId="77777777">
        <w:tblPrEx>
          <w:tblCellMar>
            <w:top w:w="0" w:type="dxa"/>
            <w:bottom w:w="0" w:type="dxa"/>
          </w:tblCellMar>
        </w:tblPrEx>
        <w:trPr>
          <w:cantSplit/>
          <w:trHeight w:val="560"/>
        </w:trPr>
        <w:tc>
          <w:tcPr>
            <w:tcW w:w="700" w:type="dxa"/>
            <w:tcMar>
              <w:top w:w="0" w:type="dxa"/>
              <w:bottom w:w="0" w:type="dxa"/>
            </w:tcMar>
            <w:vAlign w:val="center"/>
          </w:tcPr>
          <w:p w14:paraId="78FF8A54" w14:textId="77777777" w:rsidR="00E12C31" w:rsidRDefault="00E12C31">
            <w:pPr>
              <w:keepNext/>
              <w:keepLines/>
              <w:spacing w:after="0" w:line="240" w:lineRule="auto"/>
            </w:pPr>
          </w:p>
        </w:tc>
        <w:tc>
          <w:tcPr>
            <w:tcW w:w="3180" w:type="dxa"/>
            <w:tcMar>
              <w:top w:w="0" w:type="dxa"/>
              <w:bottom w:w="0" w:type="dxa"/>
            </w:tcMar>
            <w:vAlign w:val="center"/>
          </w:tcPr>
          <w:p w14:paraId="7E6AB1E5" w14:textId="77777777" w:rsidR="00E12C31" w:rsidRDefault="00000000">
            <w:pPr>
              <w:keepNext/>
              <w:keepLines/>
              <w:spacing w:after="0" w:line="240" w:lineRule="auto"/>
            </w:pPr>
            <w:r>
              <w:rPr>
                <w:sz w:val="18"/>
              </w:rPr>
              <w:t>Stanje nedospjelih obveza na kraju izvještajnog razdoblja (šifre V010 + ND23 + ND24 + 'ND dio 25,26' + ND27)</w:t>
            </w:r>
          </w:p>
        </w:tc>
        <w:tc>
          <w:tcPr>
            <w:tcW w:w="700" w:type="dxa"/>
            <w:tcMar>
              <w:top w:w="0" w:type="dxa"/>
              <w:bottom w:w="0" w:type="dxa"/>
            </w:tcMar>
            <w:vAlign w:val="center"/>
          </w:tcPr>
          <w:p w14:paraId="5E37A848" w14:textId="77777777" w:rsidR="00E12C31" w:rsidRDefault="00000000">
            <w:pPr>
              <w:keepNext/>
              <w:keepLines/>
              <w:spacing w:after="0" w:line="240" w:lineRule="auto"/>
            </w:pPr>
            <w:r>
              <w:rPr>
                <w:sz w:val="18"/>
              </w:rPr>
              <w:t>V009</w:t>
            </w:r>
          </w:p>
        </w:tc>
        <w:tc>
          <w:tcPr>
            <w:tcW w:w="1860" w:type="dxa"/>
            <w:tcMar>
              <w:top w:w="0" w:type="dxa"/>
              <w:bottom w:w="0" w:type="dxa"/>
            </w:tcMar>
            <w:vAlign w:val="center"/>
          </w:tcPr>
          <w:p w14:paraId="183FC95F" w14:textId="77777777" w:rsidR="00E12C31" w:rsidRDefault="00000000">
            <w:pPr>
              <w:keepNext/>
              <w:keepLines/>
              <w:spacing w:after="0" w:line="240" w:lineRule="auto"/>
              <w:jc w:val="right"/>
            </w:pPr>
            <w:r>
              <w:rPr>
                <w:sz w:val="18"/>
              </w:rPr>
              <w:t>271.597,47</w:t>
            </w:r>
          </w:p>
        </w:tc>
        <w:tc>
          <w:tcPr>
            <w:tcW w:w="700" w:type="dxa"/>
            <w:tcMar>
              <w:top w:w="0" w:type="dxa"/>
              <w:bottom w:w="0" w:type="dxa"/>
            </w:tcMar>
            <w:vAlign w:val="center"/>
          </w:tcPr>
          <w:p w14:paraId="621CF49C" w14:textId="77777777" w:rsidR="00E12C31" w:rsidRDefault="00000000">
            <w:pPr>
              <w:keepNext/>
              <w:keepLines/>
              <w:spacing w:after="0" w:line="240" w:lineRule="auto"/>
              <w:jc w:val="right"/>
            </w:pPr>
            <w:r>
              <w:rPr>
                <w:sz w:val="18"/>
              </w:rPr>
              <w:t>-</w:t>
            </w:r>
          </w:p>
        </w:tc>
      </w:tr>
    </w:tbl>
    <w:p w14:paraId="51D29F10" w14:textId="77777777" w:rsidR="00E12C31" w:rsidRDefault="00E12C31">
      <w:pPr>
        <w:spacing w:after="0"/>
      </w:pPr>
    </w:p>
    <w:p w14:paraId="182D1B88" w14:textId="77777777" w:rsidR="00E12C31" w:rsidRDefault="00000000">
      <w:r>
        <w:t>Stanje nedospjelih obveza u tekućem izvještajnom razdoblju odnosi se na obveze prema dobavljačima za materijalne rashode, obveze za isplatu plaću zaposlenika za mjesec rujan, obveze za dugoročni kredit  za izgradnju dječjeg vrtića prema kreditnoj instituciji.</w:t>
      </w:r>
    </w:p>
    <w:p w14:paraId="1585E768" w14:textId="77777777" w:rsidR="00E12C31" w:rsidRDefault="00E12C31"/>
    <w:p w14:paraId="4D0B40B2" w14:textId="77777777" w:rsidR="00E12C31" w:rsidRDefault="00000000">
      <w:pPr>
        <w:keepNext/>
        <w:spacing w:line="240" w:lineRule="auto"/>
        <w:jc w:val="center"/>
      </w:pPr>
      <w:r>
        <w:rPr>
          <w:sz w:val="28"/>
        </w:rPr>
        <w:t>Bilješka 8.</w:t>
      </w:r>
    </w:p>
    <w:p w14:paraId="43BDC42E" w14:textId="77777777" w:rsidR="00E12C31" w:rsidRDefault="00000000">
      <w:pPr>
        <w:spacing w:line="240" w:lineRule="auto"/>
        <w:jc w:val="both"/>
      </w:pPr>
      <w:r>
        <w:rPr>
          <w:b/>
        </w:rPr>
        <w:t>EU izvještaj</w:t>
      </w:r>
    </w:p>
    <w:p w14:paraId="621BF88B" w14:textId="77777777" w:rsidR="00E12C31" w:rsidRDefault="00000000">
      <w:r>
        <w:t>Iznos sredstava dodijeljenih iz izvora financiranja 561 Europski socijalni fond plus u izvještajnom razdoblju za Projekt Zaželi za Jesenje iznosi 144.989,43 EUR.</w:t>
      </w:r>
    </w:p>
    <w:p w14:paraId="661AD28C" w14:textId="77777777" w:rsidR="00E12C31" w:rsidRDefault="00000000">
      <w:r>
        <w:t>Rashodi za zaposlene iznose 143.113,41 EUR, dok materijalni rashodi iznose 1.876,02 EUR.</w:t>
      </w:r>
    </w:p>
    <w:p w14:paraId="2E0C2DD6" w14:textId="77777777" w:rsidR="00E12C31" w:rsidRDefault="00000000">
      <w:r>
        <w:t>Iznos sredstava dodijeljenih iz izvora financiranja 563 Europski fond za regionalni razvoj u izvještajnom razdoblju 420.247,17 EUR. U izvještajnom razdoblju od navedenih sredstava utrošeno je 230.099,26 EUR za podmirenje ispostavljenih situacija.</w:t>
      </w:r>
    </w:p>
    <w:p w14:paraId="24473094" w14:textId="77777777" w:rsidR="00E12C31" w:rsidRDefault="00000000">
      <w:r>
        <w:t>Ostatak primljenih sredstva nije utrošen budući da projekti još nisu finalizirani.</w:t>
      </w:r>
    </w:p>
    <w:p w14:paraId="5A1F5C54" w14:textId="77777777" w:rsidR="00E12C31" w:rsidRDefault="00E12C31"/>
    <w:sectPr w:rsidR="00E12C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C31"/>
    <w:rsid w:val="006E64E8"/>
    <w:rsid w:val="008619FD"/>
    <w:rsid w:val="008C4B43"/>
    <w:rsid w:val="00E12C3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22550"/>
  <w15:docId w15:val="{4C6EE525-F8DA-4F41-A4DE-1EFCB9BFF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hr-HR" w:eastAsia="hr-H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741</Words>
  <Characters>4224</Characters>
  <Application>Microsoft Office Word</Application>
  <DocSecurity>0</DocSecurity>
  <Lines>35</Lines>
  <Paragraphs>9</Paragraphs>
  <ScaleCrop>false</ScaleCrop>
  <Company/>
  <LinksUpToDate>false</LinksUpToDate>
  <CharactersWithSpaces>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osoba1</dc:creator>
  <cp:lastModifiedBy>osoba1</cp:lastModifiedBy>
  <cp:revision>2</cp:revision>
  <dcterms:created xsi:type="dcterms:W3CDTF">2026-10-15T09:44:00Z</dcterms:created>
  <dcterms:modified xsi:type="dcterms:W3CDTF">2026-10-15T09:44:00Z</dcterms:modified>
</cp:coreProperties>
</file>